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Муниципальное автономное дошкольное образовательное учреждение детский сад «Радуга»</w:t>
      </w: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>
        <w:rPr>
          <w:rFonts w:ascii="Times New Roman" w:hAnsi="Times New Roman"/>
          <w:b/>
          <w:sz w:val="36"/>
          <w:szCs w:val="36"/>
          <w:lang w:eastAsia="ar-SA"/>
        </w:rPr>
        <w:t>Неделя психологии</w:t>
      </w: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>
        <w:rPr>
          <w:rFonts w:ascii="Times New Roman" w:hAnsi="Times New Roman"/>
          <w:b/>
          <w:sz w:val="36"/>
          <w:szCs w:val="36"/>
          <w:lang w:eastAsia="ar-SA"/>
        </w:rPr>
        <w:t>«Моя семья - моя радость!»</w:t>
      </w: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ar-SA"/>
        </w:rPr>
      </w:pPr>
      <w:r>
        <w:rPr>
          <w:rFonts w:ascii="Times New Roman" w:hAnsi="Times New Roman"/>
          <w:b/>
          <w:sz w:val="32"/>
          <w:szCs w:val="32"/>
          <w:lang w:eastAsia="ar-SA"/>
        </w:rPr>
        <w:t>Номинация: «Методические и дидактические материалы»</w:t>
      </w: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ar-SA"/>
        </w:rPr>
      </w:pPr>
    </w:p>
    <w:p w:rsidR="00243253" w:rsidRPr="0021332D" w:rsidRDefault="00243253" w:rsidP="00622E0D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  <w:lang w:eastAsia="ar-SA"/>
        </w:rPr>
      </w:pPr>
      <w:r w:rsidRPr="0021332D">
        <w:rPr>
          <w:rFonts w:ascii="Times New Roman" w:hAnsi="Times New Roman"/>
          <w:b/>
          <w:i/>
          <w:sz w:val="52"/>
          <w:szCs w:val="52"/>
          <w:lang w:eastAsia="ar-SA"/>
        </w:rPr>
        <w:t>Социально – психологическая акция</w:t>
      </w:r>
    </w:p>
    <w:p w:rsidR="00243253" w:rsidRPr="0021332D" w:rsidRDefault="00243253" w:rsidP="00622E0D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  <w:lang w:eastAsia="ar-SA"/>
        </w:rPr>
      </w:pPr>
      <w:r w:rsidRPr="0021332D">
        <w:rPr>
          <w:rFonts w:ascii="Times New Roman" w:hAnsi="Times New Roman"/>
          <w:b/>
          <w:i/>
          <w:sz w:val="52"/>
          <w:szCs w:val="52"/>
          <w:lang w:eastAsia="ar-SA"/>
        </w:rPr>
        <w:t>«Я как родитель»</w:t>
      </w: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243253" w:rsidRDefault="00BE78ED" w:rsidP="00622E0D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74.7pt;margin-top:15.9pt;width:247.1pt;height:85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" strokecolor="white">
            <v:textbox>
              <w:txbxContent>
                <w:p w:rsidR="00243253" w:rsidRDefault="00243253" w:rsidP="00622E0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</w:p>
                <w:p w:rsidR="00243253" w:rsidRDefault="00243253" w:rsidP="00622E0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>Автор: Сычева Ольга Леонидовна,</w:t>
                  </w:r>
                </w:p>
                <w:p w:rsidR="00243253" w:rsidRDefault="00243253" w:rsidP="00622E0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ar-SA"/>
                    </w:rPr>
                    <w:t>педагог-психолог</w:t>
                  </w:r>
                </w:p>
                <w:p w:rsidR="00243253" w:rsidRDefault="00243253" w:rsidP="00622E0D"/>
              </w:txbxContent>
            </v:textbox>
          </v:shape>
        </w:pict>
      </w: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243253" w:rsidRDefault="00243253" w:rsidP="00622E0D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43253" w:rsidRDefault="00243253" w:rsidP="00622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43253" w:rsidRPr="0090061C" w:rsidRDefault="00243253" w:rsidP="00622E0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0061C">
        <w:rPr>
          <w:rFonts w:ascii="Times New Roman" w:hAnsi="Times New Roman"/>
          <w:sz w:val="28"/>
          <w:szCs w:val="28"/>
          <w:lang w:eastAsia="ar-SA"/>
        </w:rPr>
        <w:t>р. п. Бутурлино</w:t>
      </w:r>
    </w:p>
    <w:p w:rsidR="00243253" w:rsidRPr="0090061C" w:rsidRDefault="00243253" w:rsidP="00622E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061C">
        <w:rPr>
          <w:rFonts w:ascii="Times New Roman" w:hAnsi="Times New Roman"/>
          <w:sz w:val="28"/>
          <w:szCs w:val="28"/>
          <w:lang w:eastAsia="ar-SA"/>
        </w:rPr>
        <w:t>2019 год</w:t>
      </w:r>
    </w:p>
    <w:p w:rsidR="00243253" w:rsidRDefault="00243253" w:rsidP="005038E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3253" w:rsidRPr="00970AD5" w:rsidRDefault="00243253" w:rsidP="005F6B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70AD5">
        <w:rPr>
          <w:rFonts w:ascii="Times New Roman" w:hAnsi="Times New Roman"/>
          <w:b/>
          <w:sz w:val="28"/>
          <w:szCs w:val="28"/>
        </w:rPr>
        <w:lastRenderedPageBreak/>
        <w:t xml:space="preserve">Цели: </w:t>
      </w:r>
    </w:p>
    <w:p w:rsidR="00243253" w:rsidRDefault="00243253" w:rsidP="005F6B9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441A1">
        <w:rPr>
          <w:rFonts w:ascii="Times New Roman" w:hAnsi="Times New Roman"/>
          <w:bCs/>
          <w:sz w:val="28"/>
          <w:szCs w:val="28"/>
          <w:lang w:eastAsia="ru-RU"/>
        </w:rPr>
        <w:t>Укрепление и развитие детско-родительских отношений.</w:t>
      </w:r>
    </w:p>
    <w:p w:rsidR="00243253" w:rsidRPr="006441A1" w:rsidRDefault="00243253" w:rsidP="005F6B9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Осознание детьми социальной роли «родитель».</w:t>
      </w:r>
    </w:p>
    <w:p w:rsidR="00243253" w:rsidRDefault="00243253" w:rsidP="005F6B9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441A1">
        <w:rPr>
          <w:rFonts w:ascii="Times New Roman" w:hAnsi="Times New Roman"/>
          <w:bCs/>
          <w:sz w:val="28"/>
          <w:szCs w:val="28"/>
          <w:lang w:eastAsia="ru-RU"/>
        </w:rPr>
        <w:t>Способствование сближению дочери с матерью, сына с отцом.</w:t>
      </w:r>
    </w:p>
    <w:p w:rsidR="00243253" w:rsidRPr="006441A1" w:rsidRDefault="00243253" w:rsidP="005F6B9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441A1">
        <w:rPr>
          <w:rFonts w:ascii="Times New Roman" w:hAnsi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z w:val="28"/>
          <w:szCs w:val="28"/>
          <w:lang w:eastAsia="ru-RU"/>
        </w:rPr>
        <w:t>ознание детьми своих родителей</w:t>
      </w:r>
      <w:r w:rsidRPr="006441A1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243253" w:rsidRPr="005F434D" w:rsidRDefault="00243253" w:rsidP="005F6B9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41A1">
        <w:rPr>
          <w:rFonts w:ascii="Times New Roman" w:hAnsi="Times New Roman"/>
          <w:bCs/>
          <w:sz w:val="28"/>
          <w:szCs w:val="28"/>
          <w:lang w:eastAsia="ru-RU"/>
        </w:rPr>
        <w:t>Подготовка детей к публичному выступлению</w:t>
      </w:r>
      <w:r>
        <w:rPr>
          <w:rFonts w:ascii="Times New Roman" w:hAnsi="Times New Roman"/>
          <w:bCs/>
          <w:sz w:val="28"/>
          <w:szCs w:val="28"/>
          <w:lang w:eastAsia="ru-RU"/>
        </w:rPr>
        <w:t>, развитие связной речи у старших дошкольников.</w:t>
      </w:r>
    </w:p>
    <w:p w:rsidR="00243253" w:rsidRPr="005F434D" w:rsidRDefault="00243253" w:rsidP="005F6B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F434D">
        <w:rPr>
          <w:rFonts w:ascii="Times New Roman" w:hAnsi="Times New Roman"/>
          <w:b/>
          <w:sz w:val="28"/>
          <w:szCs w:val="28"/>
        </w:rPr>
        <w:t>Прогнозируемый результат.</w:t>
      </w:r>
    </w:p>
    <w:p w:rsidR="00243253" w:rsidRDefault="00243253" w:rsidP="005F6B9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434D">
        <w:rPr>
          <w:rFonts w:ascii="Times New Roman" w:hAnsi="Times New Roman"/>
          <w:sz w:val="28"/>
          <w:szCs w:val="28"/>
        </w:rPr>
        <w:t>Подготовка и проигрывание детьми социальной роли «родитель»: «Я как мама» (девочка), «Я как папа» (мальчик).</w:t>
      </w:r>
    </w:p>
    <w:p w:rsidR="00243253" w:rsidRDefault="00243253" w:rsidP="005F6B9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Посредством игры, как ведущего вида деятельности дошкольников, осознание детьми социальной роли «родитель».</w:t>
      </w:r>
    </w:p>
    <w:p w:rsidR="00243253" w:rsidRDefault="00243253" w:rsidP="005F6B9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детско-родительских отношений, сближение детей и родителей.</w:t>
      </w:r>
    </w:p>
    <w:p w:rsidR="00243253" w:rsidRDefault="00243253" w:rsidP="005F6B9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в ДОУ благоприятного социально-психологического климата, положительного эмоционального настроя.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48B9">
        <w:rPr>
          <w:rFonts w:ascii="Times New Roman" w:hAnsi="Times New Roman"/>
          <w:b/>
          <w:sz w:val="28"/>
          <w:szCs w:val="28"/>
        </w:rPr>
        <w:t>Участники акции:</w:t>
      </w:r>
      <w:r>
        <w:rPr>
          <w:rFonts w:ascii="Times New Roman" w:hAnsi="Times New Roman"/>
          <w:sz w:val="28"/>
          <w:szCs w:val="28"/>
        </w:rPr>
        <w:t xml:space="preserve"> дети 5-7 лет; родители и педагоги (опосредованное участие).</w:t>
      </w:r>
    </w:p>
    <w:p w:rsidR="00243253" w:rsidRPr="0084365E" w:rsidRDefault="00243253" w:rsidP="005F6B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Продолжительность акции</w:t>
      </w:r>
      <w:r w:rsidRPr="0084365E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 – 40</w:t>
      </w:r>
      <w:r w:rsidRPr="0084365E">
        <w:rPr>
          <w:rFonts w:ascii="Times New Roman" w:hAnsi="Times New Roman"/>
          <w:sz w:val="28"/>
          <w:szCs w:val="28"/>
        </w:rPr>
        <w:t xml:space="preserve"> минут.</w:t>
      </w:r>
    </w:p>
    <w:p w:rsidR="00243253" w:rsidRDefault="00243253" w:rsidP="005F6B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Методика проведения акции, описание работы.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E24DC">
        <w:rPr>
          <w:rFonts w:ascii="Times New Roman" w:hAnsi="Times New Roman"/>
          <w:sz w:val="28"/>
          <w:szCs w:val="28"/>
        </w:rPr>
        <w:t xml:space="preserve">Социально-психологическая акция </w:t>
      </w:r>
      <w:r>
        <w:rPr>
          <w:rFonts w:ascii="Times New Roman" w:hAnsi="Times New Roman"/>
          <w:sz w:val="28"/>
          <w:szCs w:val="28"/>
        </w:rPr>
        <w:t>«Я как родитель» предусматривает предварительную подготовительную работу. Педагог-психолог (воспитатель группы) раздает родителям детей «Алгоритм выступления ребенка», который может выглядеть следующим образом (может иметь другие варианты):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6EC7">
        <w:rPr>
          <w:rFonts w:ascii="Times New Roman" w:hAnsi="Times New Roman"/>
          <w:sz w:val="28"/>
          <w:szCs w:val="28"/>
        </w:rPr>
        <w:t>1. Мою маму (моего папу) зовут ________.</w:t>
      </w:r>
    </w:p>
    <w:p w:rsidR="00243253" w:rsidRPr="00456EC7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6EC7">
        <w:rPr>
          <w:rFonts w:ascii="Times New Roman" w:hAnsi="Times New Roman"/>
          <w:sz w:val="28"/>
          <w:szCs w:val="28"/>
        </w:rPr>
        <w:t>2. Ей (ему) 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EC7">
        <w:rPr>
          <w:rFonts w:ascii="Times New Roman" w:hAnsi="Times New Roman"/>
          <w:sz w:val="28"/>
          <w:szCs w:val="28"/>
        </w:rPr>
        <w:t>(столько-то лет).</w:t>
      </w:r>
    </w:p>
    <w:p w:rsidR="00243253" w:rsidRPr="00456EC7" w:rsidRDefault="00243253" w:rsidP="005F6B9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56EC7">
        <w:rPr>
          <w:rFonts w:ascii="Times New Roman" w:hAnsi="Times New Roman"/>
          <w:sz w:val="28"/>
          <w:szCs w:val="28"/>
        </w:rPr>
        <w:t>3. Моя мама (мой папа) работает _________.</w:t>
      </w:r>
    </w:p>
    <w:p w:rsidR="00243253" w:rsidRPr="00456EC7" w:rsidRDefault="00243253" w:rsidP="005F6B9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56EC7">
        <w:rPr>
          <w:rFonts w:ascii="Times New Roman" w:hAnsi="Times New Roman"/>
          <w:sz w:val="28"/>
          <w:szCs w:val="28"/>
        </w:rPr>
        <w:t>4. Моя мама (мой папа) в свободное время занимается</w:t>
      </w:r>
      <w:r>
        <w:rPr>
          <w:rFonts w:ascii="Times New Roman" w:hAnsi="Times New Roman"/>
          <w:sz w:val="28"/>
          <w:szCs w:val="28"/>
        </w:rPr>
        <w:t xml:space="preserve"> ____, ____, ____.</w:t>
      </w:r>
    </w:p>
    <w:p w:rsidR="00243253" w:rsidRPr="00456EC7" w:rsidRDefault="00243253" w:rsidP="005F6B9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56EC7">
        <w:rPr>
          <w:rFonts w:ascii="Times New Roman" w:hAnsi="Times New Roman"/>
          <w:sz w:val="28"/>
          <w:szCs w:val="28"/>
        </w:rPr>
        <w:t>5. Лучше всего у моей мамы (моего папы) получается</w:t>
      </w:r>
      <w:r>
        <w:rPr>
          <w:rFonts w:ascii="Times New Roman" w:hAnsi="Times New Roman"/>
          <w:sz w:val="28"/>
          <w:szCs w:val="28"/>
        </w:rPr>
        <w:t xml:space="preserve"> ____, ____, _____.</w:t>
      </w:r>
    </w:p>
    <w:p w:rsidR="00243253" w:rsidRPr="00456EC7" w:rsidRDefault="00243253" w:rsidP="005F6B9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56EC7">
        <w:rPr>
          <w:rFonts w:ascii="Times New Roman" w:hAnsi="Times New Roman"/>
          <w:sz w:val="28"/>
          <w:szCs w:val="28"/>
        </w:rPr>
        <w:t>6. Моя мама (мой папа) (какая? какой?) ______, ________, ______.</w:t>
      </w:r>
    </w:p>
    <w:p w:rsidR="00243253" w:rsidRDefault="00243253" w:rsidP="005F6B9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Мы с мамой (с папой) часто </w:t>
      </w:r>
      <w:r w:rsidRPr="00456EC7">
        <w:rPr>
          <w:rFonts w:ascii="Times New Roman" w:hAnsi="Times New Roman"/>
          <w:sz w:val="28"/>
          <w:szCs w:val="28"/>
        </w:rPr>
        <w:t>(что делаем?) ____, _____,_____.</w:t>
      </w:r>
    </w:p>
    <w:p w:rsidR="00243253" w:rsidRDefault="00243253" w:rsidP="005F6B9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Когда я вырасту, то буду как мама (папа) _____, ______, ______.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Родители, придерживаясь алгоритма, помогают детям подготовиться к выступлению, причем девочки рассказывают о мамах, а мальчики о папах. Также родители помогают детям подобрать определенные детали своего гардероба для ролевого выступления (бусы, шарфики, платочки, кофточки, кепки, </w:t>
      </w:r>
      <w:proofErr w:type="spellStart"/>
      <w:r>
        <w:rPr>
          <w:rFonts w:ascii="Times New Roman" w:hAnsi="Times New Roman"/>
          <w:sz w:val="28"/>
          <w:szCs w:val="28"/>
        </w:rPr>
        <w:t>барсетки</w:t>
      </w:r>
      <w:proofErr w:type="spellEnd"/>
      <w:r>
        <w:rPr>
          <w:rFonts w:ascii="Times New Roman" w:hAnsi="Times New Roman"/>
          <w:sz w:val="28"/>
          <w:szCs w:val="28"/>
        </w:rPr>
        <w:t xml:space="preserve"> и т.п.) 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День проведения акции назначается заранее, все участники готовятся к нему. Педагог-психолог (воспитатель) координирует и направляет подготовительную работу, оказывая необходимую помощь. 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Проводится акция в первой половине дня в режимных моментах. Можно организовать её как в отдельно взятой группе, так и в параллелях (в старших группах, в подготовительных к школе группах), а можно объединить всех участников одновременно и провести в большом зале (смотря на количество участников, т.к. акция не должна быть затянутой по времени).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Педагог-психолог выступает в роли ведущего, организуя процесс публичного выступления детей, воспитатели также участвуют в акции, оказывая детям поддержку и необходимую помощь. 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Те дети, которые по каким-то причинам не подготовились к участию в акции, выступают в роли активных слушателей, тем самым опосредованно принимая в ней участие.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процессе выступлений ведется видеосъемка и осуществляется фотографирование, таким образом родители детей могут ознакомиться с прошедшей акцией в лицах через социальные сети в закрытых группах, а также на сайте ДОУ. 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4365E">
        <w:rPr>
          <w:rFonts w:ascii="Times New Roman" w:hAnsi="Times New Roman"/>
          <w:b/>
          <w:sz w:val="28"/>
          <w:szCs w:val="28"/>
        </w:rPr>
        <w:t>Заключение.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4365E">
        <w:rPr>
          <w:rFonts w:ascii="Times New Roman" w:hAnsi="Times New Roman"/>
          <w:sz w:val="28"/>
          <w:szCs w:val="28"/>
        </w:rPr>
        <w:t>Социально-психологическая акция «Я как родитель»</w:t>
      </w:r>
      <w:r>
        <w:rPr>
          <w:rFonts w:ascii="Times New Roman" w:hAnsi="Times New Roman"/>
          <w:sz w:val="28"/>
          <w:szCs w:val="28"/>
        </w:rPr>
        <w:t xml:space="preserve"> оживляет образовательный процесс в ДОУ, делает его динамичным, познавательным и творческим одновременно. Дети</w:t>
      </w:r>
      <w:r w:rsidR="00B97B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самые её активные участники</w:t>
      </w:r>
      <w:r w:rsidR="00B97B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большим удовольствием и неподдельным интересом проигрывают выбранные роли, эмоционально рассказывая о своих родителях. Особенный интерес у детей </w:t>
      </w:r>
      <w:r>
        <w:rPr>
          <w:rFonts w:ascii="Times New Roman" w:hAnsi="Times New Roman"/>
          <w:sz w:val="28"/>
          <w:szCs w:val="28"/>
        </w:rPr>
        <w:lastRenderedPageBreak/>
        <w:t>вызывает элемент «перевоплощения в маму или папу» посредством деталей родительского гардероба, каких-то родительских аксессуаров.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Данная акция способствует сближению, укреплению отношений в системе «родитель – ребенок - воспитатель», способствует половому воспитанию детей, мотивирует на осознание роли мужчины и женщины в семье, ориентирует на понимание социальной роли «родитель».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Предназначена социально-психологическая акция «Я как родитель» для проведения в ДОУ и направлена на детей 5-7 лет (Приложение 1). Организовать и провести её может как педагог-психолог, так и воспитатель группы, но наиболее эффективных результатов можно достигнуть совместными усилиями педагога-психолога, родителей, воспитателей и детей.</w:t>
      </w: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Рекомендуется проводить ежегодно.</w:t>
      </w:r>
    </w:p>
    <w:p w:rsidR="007D1B69" w:rsidRDefault="007D1B69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D1B69" w:rsidRDefault="007D1B69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D1B69" w:rsidRDefault="007D1B69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1B69" w:rsidRDefault="007D1B69" w:rsidP="005F6B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3253" w:rsidRDefault="00243253" w:rsidP="005F6B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4073">
        <w:rPr>
          <w:rFonts w:ascii="Times New Roman" w:hAnsi="Times New Roman"/>
          <w:b/>
          <w:sz w:val="28"/>
          <w:szCs w:val="28"/>
        </w:rPr>
        <w:t>ПРИМЕЧАНИЕ.</w:t>
      </w:r>
      <w:r>
        <w:rPr>
          <w:rFonts w:ascii="Times New Roman" w:hAnsi="Times New Roman"/>
          <w:sz w:val="28"/>
          <w:szCs w:val="28"/>
        </w:rPr>
        <w:t xml:space="preserve"> Идея проведения акции «Я как родитель» принадлежит заведующему Т.Ю. Савиновой, непосредственное практическое воплощение, реализация в образовательную жизнь ДОУ педагогу-психологу О.Л. Сычевой.</w:t>
      </w:r>
    </w:p>
    <w:p w:rsidR="00243253" w:rsidRDefault="00243253" w:rsidP="00913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43253" w:rsidRDefault="00243253" w:rsidP="00913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43253" w:rsidRDefault="00243253" w:rsidP="00913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43253" w:rsidRDefault="00243253" w:rsidP="00913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43253" w:rsidRDefault="00243253" w:rsidP="0091318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D1B69" w:rsidRDefault="007D1B69" w:rsidP="009B43A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D1B69" w:rsidRDefault="007D1B69" w:rsidP="009B43A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D1B69" w:rsidRDefault="007D1B69" w:rsidP="009B43A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243253" w:rsidRDefault="00243253" w:rsidP="009B43A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1.</w:t>
      </w:r>
    </w:p>
    <w:p w:rsidR="00243253" w:rsidRDefault="00BE78ED" w:rsidP="009B43A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84pt;height:256.5pt;visibility:visible">
            <v:imagedata r:id="rId5" o:title=""/>
          </v:shape>
        </w:pict>
      </w:r>
    </w:p>
    <w:p w:rsidR="00243253" w:rsidRDefault="00BE78ED" w:rsidP="009B43A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6" type="#_x0000_t75" style="width:283.5pt;height:441.75pt;visibility:visible">
            <v:imagedata r:id="rId6" o:title=""/>
          </v:shape>
        </w:pict>
      </w:r>
    </w:p>
    <w:p w:rsidR="00243253" w:rsidRPr="0084365E" w:rsidRDefault="00BE78ED" w:rsidP="009B43A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3" o:spid="_x0000_i1027" type="#_x0000_t75" style="width:391.5pt;height:10in;visibility:visible">
            <v:imagedata r:id="rId7" o:title=""/>
          </v:shape>
        </w:pict>
      </w:r>
    </w:p>
    <w:sectPr w:rsidR="00243253" w:rsidRPr="0084365E" w:rsidSect="0090061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45D4F"/>
    <w:multiLevelType w:val="hybridMultilevel"/>
    <w:tmpl w:val="5178BA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0B7D3F"/>
    <w:multiLevelType w:val="hybridMultilevel"/>
    <w:tmpl w:val="A566EB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6D21BF"/>
    <w:multiLevelType w:val="hybridMultilevel"/>
    <w:tmpl w:val="A7B2D0A8"/>
    <w:lvl w:ilvl="0" w:tplc="83A24B5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8B1564"/>
    <w:multiLevelType w:val="hybridMultilevel"/>
    <w:tmpl w:val="1EC248AA"/>
    <w:lvl w:ilvl="0" w:tplc="87E022D8">
      <w:start w:val="2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11E377D"/>
    <w:multiLevelType w:val="hybridMultilevel"/>
    <w:tmpl w:val="FA3C6314"/>
    <w:lvl w:ilvl="0" w:tplc="D528F10C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4FAC"/>
    <w:rsid w:val="00004073"/>
    <w:rsid w:val="000207A9"/>
    <w:rsid w:val="00077AC1"/>
    <w:rsid w:val="001707BD"/>
    <w:rsid w:val="001E026B"/>
    <w:rsid w:val="001E42D6"/>
    <w:rsid w:val="0021332D"/>
    <w:rsid w:val="00243253"/>
    <w:rsid w:val="00256D0C"/>
    <w:rsid w:val="002757C5"/>
    <w:rsid w:val="00307B7A"/>
    <w:rsid w:val="00314426"/>
    <w:rsid w:val="00337F21"/>
    <w:rsid w:val="0035182E"/>
    <w:rsid w:val="003611C8"/>
    <w:rsid w:val="003F58F0"/>
    <w:rsid w:val="00456EC7"/>
    <w:rsid w:val="00473E14"/>
    <w:rsid w:val="004A422C"/>
    <w:rsid w:val="004F4FAC"/>
    <w:rsid w:val="005038E0"/>
    <w:rsid w:val="005173F2"/>
    <w:rsid w:val="00552AB4"/>
    <w:rsid w:val="00592888"/>
    <w:rsid w:val="00597E9D"/>
    <w:rsid w:val="005D3EC6"/>
    <w:rsid w:val="005E24DC"/>
    <w:rsid w:val="005F434D"/>
    <w:rsid w:val="005F6B9B"/>
    <w:rsid w:val="00622E0D"/>
    <w:rsid w:val="006441A1"/>
    <w:rsid w:val="00674143"/>
    <w:rsid w:val="00682548"/>
    <w:rsid w:val="006A514A"/>
    <w:rsid w:val="007D1B69"/>
    <w:rsid w:val="0084365E"/>
    <w:rsid w:val="0090061C"/>
    <w:rsid w:val="0090702A"/>
    <w:rsid w:val="0090748A"/>
    <w:rsid w:val="00913183"/>
    <w:rsid w:val="00951EB4"/>
    <w:rsid w:val="00970AD5"/>
    <w:rsid w:val="0099708E"/>
    <w:rsid w:val="009B43AC"/>
    <w:rsid w:val="00A455BA"/>
    <w:rsid w:val="00A666C4"/>
    <w:rsid w:val="00AC07B9"/>
    <w:rsid w:val="00AC601E"/>
    <w:rsid w:val="00B94775"/>
    <w:rsid w:val="00B948B9"/>
    <w:rsid w:val="00B97BF9"/>
    <w:rsid w:val="00BB2C7F"/>
    <w:rsid w:val="00BE78ED"/>
    <w:rsid w:val="00C4629A"/>
    <w:rsid w:val="00C80F56"/>
    <w:rsid w:val="00CD5FD6"/>
    <w:rsid w:val="00CF452C"/>
    <w:rsid w:val="00DA025E"/>
    <w:rsid w:val="00E87512"/>
    <w:rsid w:val="00ED22CA"/>
    <w:rsid w:val="00EF1387"/>
    <w:rsid w:val="00F1383B"/>
    <w:rsid w:val="00F7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5:docId w15:val="{F4FC80FA-71BE-4335-985D-2D873211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E0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0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50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583</Words>
  <Characters>4120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Есин Илья</dc:creator>
  <cp:keywords/>
  <dc:description/>
  <cp:lastModifiedBy>Есин Илья</cp:lastModifiedBy>
  <cp:revision>66</cp:revision>
  <cp:lastPrinted>2019-12-11T09:06:00Z</cp:lastPrinted>
  <dcterms:created xsi:type="dcterms:W3CDTF">2019-12-06T08:15:00Z</dcterms:created>
  <dcterms:modified xsi:type="dcterms:W3CDTF">2019-12-16T09:45:00Z</dcterms:modified>
</cp:coreProperties>
</file>