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57B" w:rsidRPr="00CB6DFD" w:rsidRDefault="008C657B" w:rsidP="00C3715C">
      <w:pPr>
        <w:spacing w:after="0" w:line="259" w:lineRule="auto"/>
        <w:jc w:val="center"/>
        <w:rPr>
          <w:rFonts w:ascii="Arial Black" w:eastAsia="Calibri" w:hAnsi="Arial Black" w:cs="Times New Roman"/>
          <w:b/>
          <w:color w:val="FF0000"/>
          <w:sz w:val="28"/>
          <w:szCs w:val="32"/>
        </w:rPr>
      </w:pPr>
      <w:bookmarkStart w:id="0" w:name="_GoBack"/>
      <w:r w:rsidRPr="00CB6DFD">
        <w:rPr>
          <w:rFonts w:ascii="Arial Black" w:eastAsia="Calibri" w:hAnsi="Arial Black" w:cs="Times New Roman"/>
          <w:b/>
          <w:color w:val="FF0000"/>
          <w:sz w:val="28"/>
          <w:szCs w:val="32"/>
        </w:rPr>
        <w:t>КАК ДЕЙСТВОВАТЬ</w:t>
      </w:r>
    </w:p>
    <w:p w:rsidR="008C657B" w:rsidRPr="00CB6DFD" w:rsidRDefault="008C657B" w:rsidP="00C3715C">
      <w:pPr>
        <w:spacing w:after="0" w:line="240" w:lineRule="auto"/>
        <w:jc w:val="center"/>
        <w:rPr>
          <w:rFonts w:ascii="Arial Black" w:eastAsia="Calibri" w:hAnsi="Arial Black" w:cs="Times New Roman"/>
          <w:b/>
          <w:color w:val="0000FF"/>
          <w:sz w:val="28"/>
          <w:szCs w:val="32"/>
        </w:rPr>
      </w:pPr>
      <w:r w:rsidRPr="00CB6DFD">
        <w:rPr>
          <w:rFonts w:ascii="Arial Black" w:eastAsia="Calibri" w:hAnsi="Arial Black" w:cs="Times New Roman"/>
          <w:b/>
          <w:color w:val="0000FF"/>
          <w:sz w:val="28"/>
          <w:szCs w:val="32"/>
        </w:rPr>
        <w:t>ПРИ  НАВОДНЕНИИ</w:t>
      </w:r>
    </w:p>
    <w:bookmarkEnd w:id="0"/>
    <w:p w:rsidR="00B70A41" w:rsidRPr="00FE4ECB" w:rsidRDefault="008C657B" w:rsidP="00FE4ECB">
      <w:pPr>
        <w:pStyle w:val="a3"/>
        <w:shd w:val="clear" w:color="auto" w:fill="FFFFFF"/>
        <w:tabs>
          <w:tab w:val="left" w:pos="4536"/>
        </w:tabs>
        <w:spacing w:after="0"/>
        <w:jc w:val="both"/>
        <w:rPr>
          <w:rFonts w:ascii="Arial" w:eastAsia="Times New Roman" w:hAnsi="Arial" w:cs="Arial"/>
          <w:b/>
          <w:color w:val="0000FF"/>
          <w:sz w:val="22"/>
          <w:szCs w:val="22"/>
          <w:lang w:eastAsia="ru-RU"/>
        </w:rPr>
      </w:pPr>
      <w:r w:rsidRPr="00AE03B6">
        <w:rPr>
          <w:rFonts w:ascii="Arial Black" w:eastAsia="Times New Roman" w:hAnsi="Arial Black" w:cs="Arial"/>
          <w:b/>
          <w:bCs/>
          <w:color w:val="FF0000"/>
          <w:lang w:eastAsia="ru-RU"/>
        </w:rPr>
        <w:t>Наводнение</w:t>
      </w:r>
      <w:r w:rsidRPr="00AE03B6">
        <w:rPr>
          <w:rFonts w:ascii="Arial Black" w:eastAsia="Times New Roman" w:hAnsi="Arial Black" w:cs="Arial"/>
          <w:b/>
          <w:bCs/>
          <w:color w:val="000000"/>
          <w:lang w:eastAsia="ru-RU"/>
        </w:rPr>
        <w:t> </w:t>
      </w:r>
      <w:r w:rsidR="00935052" w:rsidRPr="00935052">
        <w:rPr>
          <w:rFonts w:ascii="Arial" w:eastAsia="Times New Roman" w:hAnsi="Arial" w:cs="Arial"/>
          <w:b/>
          <w:color w:val="FF0000"/>
          <w:sz w:val="22"/>
          <w:szCs w:val="22"/>
          <w:lang w:eastAsia="ru-RU"/>
        </w:rPr>
        <w:t>-</w:t>
      </w:r>
      <w:r w:rsidRPr="00AE03B6">
        <w:rPr>
          <w:rFonts w:ascii="Arial" w:eastAsia="Times New Roman" w:hAnsi="Arial" w:cs="Arial"/>
          <w:b/>
          <w:color w:val="0000FF"/>
          <w:sz w:val="22"/>
          <w:szCs w:val="22"/>
          <w:lang w:eastAsia="ru-RU"/>
        </w:rPr>
        <w:t xml:space="preserve"> это затопление территории водой в корот</w:t>
      </w:r>
      <w:r w:rsidRPr="00AE03B6">
        <w:rPr>
          <w:rFonts w:ascii="Arial" w:eastAsia="Times New Roman" w:hAnsi="Arial" w:cs="Arial"/>
          <w:b/>
          <w:color w:val="0000FF"/>
          <w:sz w:val="22"/>
          <w:szCs w:val="22"/>
          <w:lang w:eastAsia="ru-RU"/>
        </w:rPr>
        <w:softHyphen/>
        <w:t>кий срок во время половодья, паводка, ливневых дождей или при прорыве гид</w:t>
      </w:r>
      <w:r w:rsidR="00C3715C" w:rsidRPr="00C3715C">
        <w:rPr>
          <w:rFonts w:ascii="Arial" w:eastAsia="Times New Roman" w:hAnsi="Arial" w:cs="Arial"/>
          <w:b/>
          <w:color w:val="0000FF"/>
          <w:sz w:val="22"/>
          <w:szCs w:val="22"/>
          <w:lang w:eastAsia="ru-RU"/>
        </w:rPr>
        <w:t xml:space="preserve"> </w:t>
      </w:r>
      <w:proofErr w:type="spellStart"/>
      <w:r w:rsidR="00C3715C" w:rsidRPr="00AE03B6">
        <w:rPr>
          <w:rFonts w:ascii="Arial" w:eastAsia="Times New Roman" w:hAnsi="Arial" w:cs="Arial"/>
          <w:b/>
          <w:color w:val="0000FF"/>
          <w:sz w:val="22"/>
          <w:szCs w:val="22"/>
          <w:lang w:eastAsia="ru-RU"/>
        </w:rPr>
        <w:t>ротехнических</w:t>
      </w:r>
      <w:proofErr w:type="spellEnd"/>
      <w:r w:rsidR="00C3715C" w:rsidRPr="00AE03B6">
        <w:rPr>
          <w:rFonts w:ascii="Arial" w:eastAsia="Times New Roman" w:hAnsi="Arial" w:cs="Arial"/>
          <w:b/>
          <w:color w:val="0000FF"/>
          <w:sz w:val="22"/>
          <w:szCs w:val="22"/>
          <w:lang w:eastAsia="ru-RU"/>
        </w:rPr>
        <w:t xml:space="preserve"> сооружений.</w:t>
      </w:r>
      <w:r w:rsidR="00C3715C" w:rsidRPr="00C3715C">
        <w:rPr>
          <w:rFonts w:ascii="Arial Black" w:eastAsia="Calibri" w:hAnsi="Arial Black" w:cs="Arial"/>
          <w:color w:val="FF0000"/>
        </w:rPr>
        <w:t xml:space="preserve"> </w:t>
      </w:r>
    </w:p>
    <w:p w:rsidR="00C3715C" w:rsidRPr="00E62965" w:rsidRDefault="00C3715C" w:rsidP="00C3715C">
      <w:pPr>
        <w:spacing w:after="0" w:line="240" w:lineRule="auto"/>
        <w:jc w:val="center"/>
        <w:rPr>
          <w:rFonts w:ascii="Arial Black" w:eastAsia="Calibri" w:hAnsi="Arial Black" w:cs="Arial"/>
          <w:color w:val="FF0000"/>
          <w:sz w:val="20"/>
          <w:szCs w:val="20"/>
        </w:rPr>
      </w:pPr>
      <w:r w:rsidRPr="00E62965">
        <w:rPr>
          <w:rFonts w:ascii="Arial Black" w:eastAsia="Calibri" w:hAnsi="Arial Black" w:cs="Arial"/>
          <w:color w:val="FF0000"/>
        </w:rPr>
        <w:t>Факторы опасности</w:t>
      </w:r>
    </w:p>
    <w:p w:rsidR="00C3715C" w:rsidRPr="002C4118" w:rsidRDefault="00C3715C" w:rsidP="00C3715C">
      <w:pPr>
        <w:spacing w:after="0" w:line="259" w:lineRule="auto"/>
        <w:jc w:val="center"/>
        <w:rPr>
          <w:rFonts w:ascii="Arial Black" w:eastAsia="Calibri" w:hAnsi="Arial Black" w:cs="Arial"/>
          <w:color w:val="0000FF"/>
        </w:rPr>
      </w:pPr>
      <w:r w:rsidRPr="002C4118">
        <w:rPr>
          <w:rFonts w:ascii="Arial Black" w:eastAsia="Calibri" w:hAnsi="Arial Black" w:cs="Arial"/>
          <w:color w:val="0000FF"/>
        </w:rPr>
        <w:t>наводнений и паводков:</w:t>
      </w:r>
    </w:p>
    <w:p w:rsidR="003A0582" w:rsidRPr="00FE4ECB" w:rsidRDefault="00FE4ECB" w:rsidP="00FE4ECB">
      <w:pPr>
        <w:pStyle w:val="a3"/>
        <w:shd w:val="clear" w:color="auto" w:fill="FFFFFF"/>
        <w:tabs>
          <w:tab w:val="left" w:pos="4536"/>
        </w:tabs>
        <w:spacing w:after="0" w:line="240" w:lineRule="auto"/>
        <w:jc w:val="both"/>
        <w:rPr>
          <w:rFonts w:ascii="Arial Black" w:eastAsia="Times New Roman" w:hAnsi="Arial Black" w:cs="Arial"/>
          <w:b/>
          <w:color w:val="0000FF"/>
          <w:sz w:val="18"/>
          <w:szCs w:val="18"/>
          <w:lang w:eastAsia="ru-RU"/>
        </w:rPr>
      </w:pPr>
      <w:r>
        <w:rPr>
          <w:rFonts w:ascii="Arial Black" w:eastAsia="Calibri" w:hAnsi="Arial Black" w:cs="Arial"/>
          <w:b/>
          <w:noProof/>
          <w:color w:val="0000FF"/>
          <w:lang w:eastAsia="ru-RU"/>
        </w:rPr>
        <w:drawing>
          <wp:anchor distT="0" distB="0" distL="114300" distR="114300" simplePos="0" relativeHeight="251721728" behindDoc="1" locked="0" layoutInCell="1" allowOverlap="1" wp14:anchorId="04AD874F" wp14:editId="102C9A20">
            <wp:simplePos x="0" y="0"/>
            <wp:positionH relativeFrom="column">
              <wp:posOffset>3844290</wp:posOffset>
            </wp:positionH>
            <wp:positionV relativeFrom="paragraph">
              <wp:posOffset>1400810</wp:posOffset>
            </wp:positionV>
            <wp:extent cx="2409825" cy="1456055"/>
            <wp:effectExtent l="0" t="0" r="9525" b="0"/>
            <wp:wrapTight wrapText="bothSides">
              <wp:wrapPolygon edited="0">
                <wp:start x="0" y="0"/>
                <wp:lineTo x="0" y="21195"/>
                <wp:lineTo x="21515" y="21195"/>
                <wp:lineTo x="21515" y="0"/>
                <wp:lineTo x="0" y="0"/>
              </wp:wrapPolygon>
            </wp:wrapTight>
            <wp:docPr id="19" name="Рисунок 19" descr="Z:\Смагина\728px-Pack-an-Emergency-Kit-for-the-House-Step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Смагина\728px-Pack-an-Emergency-Kit-for-the-House-Step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15C" w:rsidRPr="00306390">
        <w:rPr>
          <w:rFonts w:ascii="Arial Black" w:eastAsia="Calibri" w:hAnsi="Arial Black" w:cs="Arial"/>
          <w:b/>
          <w:sz w:val="18"/>
          <w:szCs w:val="18"/>
        </w:rPr>
        <w:t>Вследствие наводнения, паводка начинается проседание домов и земли, возникают сдвиги и обвалы. Возможны разрушение домов и зданий, мостов; размыв железнодорожных и автомобильных дорог; аварии на инженерных сетях; уничтожение посевов; жертвы среди населения и гибель животных.</w:t>
      </w:r>
    </w:p>
    <w:p w:rsidR="002C4118" w:rsidRPr="00A52B3D" w:rsidRDefault="00AE70EC" w:rsidP="00AE70EC">
      <w:pPr>
        <w:spacing w:after="0" w:line="259" w:lineRule="auto"/>
        <w:jc w:val="center"/>
        <w:rPr>
          <w:rFonts w:ascii="Arial Black" w:eastAsia="Calibri" w:hAnsi="Arial Black" w:cs="Arial"/>
          <w:color w:val="0000FF"/>
        </w:rPr>
      </w:pPr>
      <w:r w:rsidRPr="00A52B3D">
        <w:rPr>
          <w:rFonts w:ascii="Arial Black" w:eastAsia="Calibri" w:hAnsi="Arial Black" w:cs="Arial"/>
          <w:color w:val="0000FF"/>
        </w:rPr>
        <w:t xml:space="preserve">Действия </w:t>
      </w:r>
    </w:p>
    <w:p w:rsidR="00AE70EC" w:rsidRPr="00A52B3D" w:rsidRDefault="00AE70EC" w:rsidP="002C4118">
      <w:pPr>
        <w:spacing w:after="0" w:line="259" w:lineRule="auto"/>
        <w:jc w:val="center"/>
        <w:rPr>
          <w:rFonts w:ascii="Arial Black" w:eastAsia="Calibri" w:hAnsi="Arial Black" w:cs="Arial"/>
          <w:color w:val="FF0000"/>
        </w:rPr>
      </w:pPr>
      <w:r w:rsidRPr="00A52B3D">
        <w:rPr>
          <w:rFonts w:ascii="Arial Black" w:eastAsia="Calibri" w:hAnsi="Arial Black" w:cs="Arial"/>
          <w:color w:val="FF0000"/>
        </w:rPr>
        <w:t>при внезапном наводнении</w:t>
      </w:r>
    </w:p>
    <w:p w:rsidR="003F6B28" w:rsidRDefault="004734A7" w:rsidP="00710469">
      <w:pPr>
        <w:spacing w:after="0" w:line="259" w:lineRule="auto"/>
        <w:rPr>
          <w:rFonts w:ascii="Arial" w:eastAsia="Calibri" w:hAnsi="Arial" w:cs="Arial"/>
        </w:rPr>
      </w:pPr>
      <w:r w:rsidRPr="00A52B3D">
        <w:rPr>
          <w:rFonts w:ascii="Arial" w:hAnsi="Arial" w:cs="Arial"/>
          <w:b/>
          <w:noProof/>
          <w:color w:val="0000FF"/>
          <w:spacing w:val="60"/>
          <w:lang w:eastAsia="ru-RU"/>
        </w:rPr>
        <w:drawing>
          <wp:anchor distT="0" distB="0" distL="114300" distR="114300" simplePos="0" relativeHeight="251681792" behindDoc="1" locked="0" layoutInCell="1" allowOverlap="1" wp14:anchorId="48A77809" wp14:editId="5BB4D104">
            <wp:simplePos x="0" y="0"/>
            <wp:positionH relativeFrom="column">
              <wp:posOffset>3644265</wp:posOffset>
            </wp:positionH>
            <wp:positionV relativeFrom="paragraph">
              <wp:posOffset>1050290</wp:posOffset>
            </wp:positionV>
            <wp:extent cx="2847975" cy="2305050"/>
            <wp:effectExtent l="0" t="0" r="9525" b="0"/>
            <wp:wrapTight wrapText="bothSides">
              <wp:wrapPolygon edited="0">
                <wp:start x="0" y="0"/>
                <wp:lineTo x="0" y="21421"/>
                <wp:lineTo x="21528" y="21421"/>
                <wp:lineTo x="21528" y="0"/>
                <wp:lineTo x="0" y="0"/>
              </wp:wrapPolygon>
            </wp:wrapTight>
            <wp:docPr id="32" name="Рисунок 32" descr="C:\Users\smagina\Desktop\ПАМЯТКИ\Памятки по Паводкам (исход материал)\0018-018-Dejstvija-naselenija-vo-vremja-navodnen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magina\Desktop\ПАМЯТКИ\Памятки по Паводкам (исход материал)\0018-018-Dejstvija-naselenija-vo-vremja-navodnenij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17000" contras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6" t="11372" b="4314"/>
                    <a:stretch/>
                  </pic:blipFill>
                  <pic:spPr bwMode="auto">
                    <a:xfrm>
                      <a:off x="0" y="0"/>
                      <a:ext cx="28479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57B">
        <w:rPr>
          <w:rFonts w:ascii="Arial" w:hAnsi="Arial" w:cs="Arial"/>
          <w:b/>
          <w:noProof/>
          <w:spacing w:val="60"/>
          <w:lang w:eastAsia="ru-RU"/>
        </w:rPr>
        <w:drawing>
          <wp:inline distT="0" distB="0" distL="0" distR="0" wp14:anchorId="03419BAB" wp14:editId="06FD90C5">
            <wp:extent cx="2971800" cy="2024055"/>
            <wp:effectExtent l="0" t="0" r="0" b="0"/>
            <wp:docPr id="24" name="Рисунок 24" descr="C:\Users\smagina\Desktop\ПАМЯТКИ\Памятки по Паводкам (исход материал)\61681_html_5b5fce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magina\Desktop\ПАМЯТКИ\Памятки по Паводкам (исход материал)\61681_html_5b5fcef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-1000" contrast="4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74"/>
                    <a:stretch/>
                  </pic:blipFill>
                  <pic:spPr bwMode="auto">
                    <a:xfrm>
                      <a:off x="0" y="0"/>
                      <a:ext cx="2970499" cy="202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0470" w:rsidRPr="00E62965" w:rsidRDefault="00140470" w:rsidP="00140470">
      <w:pPr>
        <w:pStyle w:val="a4"/>
        <w:numPr>
          <w:ilvl w:val="0"/>
          <w:numId w:val="5"/>
        </w:numPr>
        <w:tabs>
          <w:tab w:val="left" w:pos="426"/>
        </w:tabs>
        <w:spacing w:after="0" w:line="259" w:lineRule="auto"/>
        <w:ind w:left="0" w:firstLine="0"/>
        <w:rPr>
          <w:rFonts w:ascii="Arial" w:eastAsia="Calibri" w:hAnsi="Arial" w:cs="Arial"/>
          <w:sz w:val="20"/>
          <w:szCs w:val="20"/>
        </w:rPr>
      </w:pPr>
      <w:r w:rsidRPr="00E62965">
        <w:rPr>
          <w:rFonts w:ascii="Arial" w:eastAsia="Calibri" w:hAnsi="Arial" w:cs="Arial"/>
          <w:sz w:val="20"/>
          <w:szCs w:val="20"/>
        </w:rPr>
        <w:t xml:space="preserve">Приготовить лодки, автокамеры, деревянные предметы для вынужденного плавания. </w:t>
      </w:r>
    </w:p>
    <w:p w:rsidR="003F6B28" w:rsidRPr="00E62965" w:rsidRDefault="008C657B" w:rsidP="00AE70EC">
      <w:pPr>
        <w:pStyle w:val="a4"/>
        <w:numPr>
          <w:ilvl w:val="0"/>
          <w:numId w:val="5"/>
        </w:numPr>
        <w:tabs>
          <w:tab w:val="left" w:pos="426"/>
        </w:tabs>
        <w:spacing w:after="0" w:line="259" w:lineRule="auto"/>
        <w:ind w:left="0" w:firstLine="0"/>
        <w:rPr>
          <w:rFonts w:ascii="Arial" w:eastAsia="Calibri" w:hAnsi="Arial" w:cs="Arial"/>
          <w:sz w:val="20"/>
          <w:szCs w:val="20"/>
        </w:rPr>
      </w:pPr>
      <w:r w:rsidRPr="00E62965">
        <w:rPr>
          <w:rFonts w:ascii="Arial" w:eastAsia="Calibri" w:hAnsi="Arial" w:cs="Arial"/>
          <w:sz w:val="20"/>
          <w:szCs w:val="20"/>
        </w:rPr>
        <w:t>Ждать спада воды на крыше (чердаке) здания.</w:t>
      </w:r>
    </w:p>
    <w:p w:rsidR="008C657B" w:rsidRPr="00E62965" w:rsidRDefault="00AE70EC" w:rsidP="00AE70EC">
      <w:pPr>
        <w:pStyle w:val="a4"/>
        <w:numPr>
          <w:ilvl w:val="0"/>
          <w:numId w:val="5"/>
        </w:numPr>
        <w:tabs>
          <w:tab w:val="left" w:pos="426"/>
        </w:tabs>
        <w:spacing w:after="0" w:line="259" w:lineRule="auto"/>
        <w:ind w:left="0" w:firstLine="0"/>
        <w:rPr>
          <w:rFonts w:ascii="Arial" w:eastAsia="Calibri" w:hAnsi="Arial" w:cs="Arial"/>
          <w:sz w:val="20"/>
          <w:szCs w:val="20"/>
        </w:rPr>
      </w:pPr>
      <w:r w:rsidRPr="00E62965">
        <w:rPr>
          <w:rFonts w:ascii="Arial" w:eastAsia="Calibri" w:hAnsi="Arial" w:cs="Arial"/>
          <w:sz w:val="20"/>
          <w:szCs w:val="20"/>
        </w:rPr>
        <w:t>Подавать сигналы бедствия:  днем – полотнищем, ночью - фонариком</w:t>
      </w:r>
      <w:r w:rsidR="008C657B" w:rsidRPr="00E62965">
        <w:rPr>
          <w:rFonts w:ascii="Arial" w:eastAsia="Calibri" w:hAnsi="Arial" w:cs="Arial"/>
          <w:sz w:val="20"/>
          <w:szCs w:val="20"/>
        </w:rPr>
        <w:t xml:space="preserve">. </w:t>
      </w:r>
    </w:p>
    <w:p w:rsidR="008C657B" w:rsidRPr="00C3715C" w:rsidRDefault="00AE70EC" w:rsidP="00C3715C">
      <w:pPr>
        <w:pStyle w:val="a4"/>
        <w:numPr>
          <w:ilvl w:val="0"/>
          <w:numId w:val="5"/>
        </w:numPr>
        <w:tabs>
          <w:tab w:val="left" w:pos="426"/>
        </w:tabs>
        <w:spacing w:after="0" w:line="259" w:lineRule="auto"/>
        <w:ind w:left="0" w:firstLine="0"/>
        <w:rPr>
          <w:rFonts w:ascii="Arial" w:eastAsia="Calibri" w:hAnsi="Arial" w:cs="Arial"/>
          <w:sz w:val="20"/>
          <w:szCs w:val="20"/>
        </w:rPr>
      </w:pPr>
      <w:r w:rsidRPr="00E62965">
        <w:rPr>
          <w:rFonts w:ascii="Arial" w:eastAsia="Calibri" w:hAnsi="Arial" w:cs="Arial"/>
          <w:sz w:val="20"/>
          <w:szCs w:val="20"/>
        </w:rPr>
        <w:t>Не перегружать плавсредства, не садится на борт лодки.</w:t>
      </w:r>
    </w:p>
    <w:p w:rsidR="003F6B28" w:rsidRPr="00A52B3D" w:rsidRDefault="00956A36" w:rsidP="002C4118">
      <w:pPr>
        <w:spacing w:after="0" w:line="259" w:lineRule="auto"/>
        <w:jc w:val="center"/>
        <w:rPr>
          <w:rFonts w:ascii="Arial Black" w:eastAsia="Calibri" w:hAnsi="Arial Black" w:cs="Arial"/>
          <w:color w:val="FF0000"/>
        </w:rPr>
      </w:pPr>
      <w:r w:rsidRPr="00A52B3D">
        <w:rPr>
          <w:rFonts w:ascii="Arial Black" w:eastAsia="Calibri" w:hAnsi="Arial Black" w:cs="Arial"/>
          <w:color w:val="0000FF"/>
        </w:rPr>
        <w:lastRenderedPageBreak/>
        <w:t xml:space="preserve">Действия </w:t>
      </w:r>
      <w:r w:rsidRPr="00A52B3D">
        <w:rPr>
          <w:rFonts w:ascii="Arial Black" w:eastAsia="Calibri" w:hAnsi="Arial Black" w:cs="Arial"/>
          <w:color w:val="FF0000"/>
        </w:rPr>
        <w:t xml:space="preserve">в случае угрозы возникновения </w:t>
      </w:r>
      <w:r w:rsidRPr="00A52B3D">
        <w:rPr>
          <w:rFonts w:ascii="Arial Black" w:eastAsia="Calibri" w:hAnsi="Arial Black" w:cs="Arial"/>
          <w:color w:val="0000FF"/>
        </w:rPr>
        <w:t>наводнения, паводка:</w:t>
      </w:r>
    </w:p>
    <w:tbl>
      <w:tblPr>
        <w:tblpPr w:leftFromText="180" w:rightFromText="180" w:vertAnchor="text" w:horzAnchor="margin" w:tblpXSpec="center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ook w:val="0000" w:firstRow="0" w:lastRow="0" w:firstColumn="0" w:lastColumn="0" w:noHBand="0" w:noVBand="0"/>
      </w:tblPr>
      <w:tblGrid>
        <w:gridCol w:w="4361"/>
      </w:tblGrid>
      <w:tr w:rsidR="006325BD" w:rsidTr="00CC162A">
        <w:trPr>
          <w:trHeight w:val="4107"/>
        </w:trPr>
        <w:tc>
          <w:tcPr>
            <w:tcW w:w="4361" w:type="dxa"/>
            <w:shd w:val="clear" w:color="auto" w:fill="00B0F0"/>
          </w:tcPr>
          <w:p w:rsidR="006325BD" w:rsidRPr="00027903" w:rsidRDefault="006325BD" w:rsidP="006325BD">
            <w:pPr>
              <w:spacing w:after="0" w:line="259" w:lineRule="auto"/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</w:pPr>
          </w:p>
          <w:p w:rsidR="006325BD" w:rsidRPr="00027903" w:rsidRDefault="006325BD" w:rsidP="006325BD">
            <w:pPr>
              <w:spacing w:after="0" w:line="259" w:lineRule="auto"/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</w:pPr>
            <w:r w:rsidRPr="00027903"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  <w:t xml:space="preserve">Если Вы живете в зоне возможного подтопления, заранее подготовьтесь к эвакуации. </w:t>
            </w:r>
          </w:p>
          <w:p w:rsidR="006325BD" w:rsidRPr="00027903" w:rsidRDefault="006325BD" w:rsidP="006325BD">
            <w:pPr>
              <w:spacing w:after="0" w:line="259" w:lineRule="auto"/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</w:pPr>
            <w:r w:rsidRPr="00027903"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  <w:t>-   Не выключайте радиоприемник, слушайте информационные сообщения</w:t>
            </w:r>
          </w:p>
          <w:p w:rsidR="006325BD" w:rsidRPr="00027903" w:rsidRDefault="006325BD" w:rsidP="006325BD">
            <w:pPr>
              <w:spacing w:after="0" w:line="259" w:lineRule="auto"/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</w:pPr>
            <w:r w:rsidRPr="00027903"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  <w:t>-   Соберите ценные вещи и документы (положите их в водонепроницаемый пакет)</w:t>
            </w:r>
          </w:p>
          <w:p w:rsidR="006325BD" w:rsidRPr="00027903" w:rsidRDefault="006325BD" w:rsidP="006325BD">
            <w:pPr>
              <w:spacing w:after="0" w:line="259" w:lineRule="auto"/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</w:pPr>
            <w:r w:rsidRPr="00027903"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  <w:t xml:space="preserve">-   Подготовьте запасы еды и воды на 2-3 дня. Пить водопроводную воду во время паводка </w:t>
            </w:r>
            <w:proofErr w:type="gramStart"/>
            <w:r w:rsidRPr="00027903"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  <w:t>НЕЛЬЗЯ !</w:t>
            </w:r>
            <w:proofErr w:type="gramEnd"/>
          </w:p>
          <w:p w:rsidR="006325BD" w:rsidRPr="00027903" w:rsidRDefault="006325BD" w:rsidP="006325BD">
            <w:pPr>
              <w:spacing w:after="0" w:line="259" w:lineRule="auto"/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</w:pPr>
            <w:r w:rsidRPr="00027903"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  <w:t xml:space="preserve">-   Не забудьте про </w:t>
            </w:r>
            <w:proofErr w:type="gramStart"/>
            <w:r w:rsidRPr="00027903"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  <w:t>лекарства !</w:t>
            </w:r>
            <w:proofErr w:type="gramEnd"/>
            <w:r w:rsidRPr="00027903"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  <w:t xml:space="preserve"> Приготовьте фонарь, запас батареек к нему и свечи.</w:t>
            </w:r>
          </w:p>
          <w:p w:rsidR="006325BD" w:rsidRPr="00027903" w:rsidRDefault="006325BD" w:rsidP="006325BD">
            <w:pPr>
              <w:spacing w:after="0" w:line="259" w:lineRule="auto"/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</w:pPr>
            <w:r w:rsidRPr="00027903"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  <w:t>-   Следите за тем, чтобы мобильны</w:t>
            </w:r>
            <w:r w:rsidR="0056253D"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  <w:t xml:space="preserve">й телефон всегда был </w:t>
            </w:r>
            <w:r w:rsidRPr="00027903"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  <w:t>заряжен.</w:t>
            </w:r>
          </w:p>
          <w:p w:rsidR="006325BD" w:rsidRPr="00027903" w:rsidRDefault="006325BD" w:rsidP="006325BD">
            <w:pPr>
              <w:spacing w:after="0" w:line="259" w:lineRule="auto"/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</w:pPr>
            <w:r w:rsidRPr="00027903"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  <w:t>-  Держите наготове транспортное средство. Если есть лодка, заранее подготовьте её и необходимое спасательное оборудование: спасательный круг, спасательные жилеты, длинную веревку или простейшие спасательные средства (плот, автокамера)</w:t>
            </w:r>
          </w:p>
          <w:p w:rsidR="006325BD" w:rsidRPr="00027903" w:rsidRDefault="006325BD" w:rsidP="006325BD">
            <w:pPr>
              <w:spacing w:after="0" w:line="259" w:lineRule="auto"/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</w:pPr>
          </w:p>
        </w:tc>
      </w:tr>
    </w:tbl>
    <w:p w:rsidR="00FE4ECB" w:rsidRDefault="00FE4ECB" w:rsidP="00FE4ECB">
      <w:pPr>
        <w:spacing w:after="0" w:line="259" w:lineRule="auto"/>
        <w:rPr>
          <w:rFonts w:ascii="Arial Black" w:eastAsia="Calibri" w:hAnsi="Arial Black" w:cs="Arial"/>
          <w:color w:val="FF0000"/>
        </w:rPr>
      </w:pPr>
    </w:p>
    <w:p w:rsidR="00687026" w:rsidRPr="00687026" w:rsidRDefault="007A2F46" w:rsidP="006325BD">
      <w:pPr>
        <w:spacing w:after="0" w:line="259" w:lineRule="auto"/>
        <w:jc w:val="center"/>
        <w:rPr>
          <w:rFonts w:ascii="Arial Black" w:eastAsia="Calibri" w:hAnsi="Arial Black" w:cs="Arial"/>
          <w:color w:val="FF0000"/>
        </w:rPr>
      </w:pPr>
      <w:r w:rsidRPr="00687026">
        <w:rPr>
          <w:rFonts w:ascii="Arial Black" w:eastAsia="Calibri" w:hAnsi="Arial Black" w:cs="Arial"/>
          <w:color w:val="FF0000"/>
        </w:rPr>
        <w:lastRenderedPageBreak/>
        <w:t>Чтобы спасти себя,</w:t>
      </w:r>
    </w:p>
    <w:p w:rsidR="000C2956" w:rsidRPr="00362852" w:rsidRDefault="007A2F46" w:rsidP="006325BD">
      <w:pPr>
        <w:spacing w:after="0" w:line="259" w:lineRule="auto"/>
        <w:jc w:val="center"/>
        <w:rPr>
          <w:rFonts w:ascii="Arial Black" w:eastAsia="Calibri" w:hAnsi="Arial Black" w:cs="Arial"/>
          <w:color w:val="0000FF"/>
        </w:rPr>
      </w:pPr>
      <w:r w:rsidRPr="00262C4E">
        <w:rPr>
          <w:rFonts w:ascii="Arial Black" w:eastAsia="Calibri" w:hAnsi="Arial Black" w:cs="Arial"/>
          <w:color w:val="0000FF"/>
        </w:rPr>
        <w:t>своих близких,</w:t>
      </w:r>
      <w:r w:rsidR="00687026">
        <w:rPr>
          <w:rFonts w:ascii="Arial Black" w:eastAsia="Calibri" w:hAnsi="Arial Black" w:cs="Arial"/>
          <w:color w:val="0000FF"/>
        </w:rPr>
        <w:t xml:space="preserve"> </w:t>
      </w:r>
      <w:r w:rsidRPr="00262C4E">
        <w:rPr>
          <w:rFonts w:ascii="Arial Black" w:eastAsia="Calibri" w:hAnsi="Arial Black" w:cs="Arial"/>
          <w:color w:val="0000FF"/>
        </w:rPr>
        <w:t>свой дом</w:t>
      </w:r>
    </w:p>
    <w:tbl>
      <w:tblPr>
        <w:tblpPr w:leftFromText="180" w:rightFromText="180" w:vertAnchor="text" w:horzAnchor="margin" w:tblpXSpec="right" w:tblpY="4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FFFF"/>
        <w:tblLayout w:type="fixed"/>
        <w:tblLook w:val="0000" w:firstRow="0" w:lastRow="0" w:firstColumn="0" w:lastColumn="0" w:noHBand="0" w:noVBand="0"/>
      </w:tblPr>
      <w:tblGrid>
        <w:gridCol w:w="4820"/>
      </w:tblGrid>
      <w:tr w:rsidR="005D73EC" w:rsidTr="00B71227">
        <w:trPr>
          <w:trHeight w:val="2548"/>
        </w:trPr>
        <w:tc>
          <w:tcPr>
            <w:tcW w:w="4820" w:type="dxa"/>
            <w:shd w:val="clear" w:color="auto" w:fill="00B0F0"/>
          </w:tcPr>
          <w:p w:rsidR="005D73EC" w:rsidRDefault="005D73EC" w:rsidP="005D73EC">
            <w:pPr>
              <w:spacing w:after="0" w:line="259" w:lineRule="auto"/>
              <w:rPr>
                <w:rFonts w:ascii="Impact" w:eastAsia="Calibri" w:hAnsi="Impact" w:cs="Arial"/>
                <w:sz w:val="16"/>
                <w:szCs w:val="16"/>
              </w:rPr>
            </w:pPr>
          </w:p>
          <w:p w:rsidR="005D73EC" w:rsidRPr="00027903" w:rsidRDefault="005D73EC" w:rsidP="005D73EC">
            <w:pPr>
              <w:spacing w:after="0" w:line="259" w:lineRule="auto"/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</w:pPr>
            <w:r w:rsidRPr="00027903"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  <w:t>До начала обильного таяния снега необходимо выполнить следующий объем работ:</w:t>
            </w:r>
          </w:p>
          <w:p w:rsidR="005D73EC" w:rsidRPr="00027903" w:rsidRDefault="005D73EC" w:rsidP="005D73EC">
            <w:pPr>
              <w:spacing w:after="0" w:line="259" w:lineRule="auto"/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</w:pPr>
            <w:r w:rsidRPr="00027903"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  <w:t>-   сбросить снег с крыши дома, хозяйственных построек</w:t>
            </w:r>
          </w:p>
          <w:p w:rsidR="005D73EC" w:rsidRPr="00027903" w:rsidRDefault="005D73EC" w:rsidP="005D73EC">
            <w:pPr>
              <w:spacing w:after="0" w:line="259" w:lineRule="auto"/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</w:pPr>
            <w:r w:rsidRPr="00027903"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  <w:t>-   вывести (вынести) снег из двора в низкие места, где при</w:t>
            </w:r>
          </w:p>
          <w:p w:rsidR="005D73EC" w:rsidRPr="00027903" w:rsidRDefault="005D73EC" w:rsidP="005D73EC">
            <w:pPr>
              <w:spacing w:after="0" w:line="259" w:lineRule="auto"/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</w:pPr>
            <w:r w:rsidRPr="00027903"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  <w:t>таянии снега талая вода не будет угрожать подтоплением строениям вашего дома и дома соседей</w:t>
            </w:r>
          </w:p>
          <w:p w:rsidR="005D73EC" w:rsidRPr="00027903" w:rsidRDefault="005D73EC" w:rsidP="005D73EC">
            <w:pPr>
              <w:spacing w:after="0" w:line="259" w:lineRule="auto"/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</w:pPr>
            <w:r w:rsidRPr="00027903"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  <w:t>-   очистить от снега и наледи (до грунта) канавы и сточные</w:t>
            </w:r>
          </w:p>
          <w:p w:rsidR="005D73EC" w:rsidRPr="00027903" w:rsidRDefault="005D73EC" w:rsidP="005D73EC">
            <w:pPr>
              <w:spacing w:after="0" w:line="259" w:lineRule="auto"/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</w:pPr>
            <w:r w:rsidRPr="00027903"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  <w:t>желоба</w:t>
            </w:r>
          </w:p>
          <w:p w:rsidR="005D73EC" w:rsidRPr="00027903" w:rsidRDefault="005D73EC" w:rsidP="005D73EC">
            <w:pPr>
              <w:spacing w:after="0" w:line="259" w:lineRule="auto"/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</w:pPr>
            <w:r w:rsidRPr="00027903"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  <w:t>-   запасы овощей из подвалов (погребов) перенести на</w:t>
            </w:r>
          </w:p>
          <w:tbl>
            <w:tblPr>
              <w:tblpPr w:leftFromText="180" w:rightFromText="180" w:vertAnchor="text" w:horzAnchor="margin" w:tblpY="2703"/>
              <w:tblOverlap w:val="never"/>
              <w:tblW w:w="4820" w:type="dxa"/>
              <w:tblBorders>
                <w:top w:val="single" w:sz="4" w:space="0" w:color="00B0F0"/>
                <w:left w:val="single" w:sz="4" w:space="0" w:color="00B0F0"/>
                <w:bottom w:val="single" w:sz="4" w:space="0" w:color="00B0F0"/>
                <w:right w:val="single" w:sz="4" w:space="0" w:color="00B0F0"/>
                <w:insideH w:val="single" w:sz="4" w:space="0" w:color="00B0F0"/>
                <w:insideV w:val="single" w:sz="4" w:space="0" w:color="00B0F0"/>
              </w:tblBorders>
              <w:shd w:val="clear" w:color="auto" w:fill="00B0F0"/>
              <w:tblLayout w:type="fixed"/>
              <w:tblLook w:val="0000" w:firstRow="0" w:lastRow="0" w:firstColumn="0" w:lastColumn="0" w:noHBand="0" w:noVBand="0"/>
            </w:tblPr>
            <w:tblGrid>
              <w:gridCol w:w="4820"/>
            </w:tblGrid>
            <w:tr w:rsidR="005D73EC" w:rsidTr="00B71227">
              <w:trPr>
                <w:trHeight w:val="3111"/>
              </w:trPr>
              <w:tc>
                <w:tcPr>
                  <w:tcW w:w="4820" w:type="dxa"/>
                  <w:shd w:val="clear" w:color="auto" w:fill="00B0F0"/>
                </w:tcPr>
                <w:p w:rsidR="005D73EC" w:rsidRPr="00687026" w:rsidRDefault="005D73EC" w:rsidP="005D73EC">
                  <w:pPr>
                    <w:spacing w:after="0" w:line="259" w:lineRule="auto"/>
                    <w:rPr>
                      <w:rFonts w:ascii="Impact" w:eastAsia="Calibri" w:hAnsi="Impact" w:cs="Arial"/>
                      <w:color w:val="FFFFFF" w:themeColor="background1"/>
                      <w:sz w:val="16"/>
                      <w:szCs w:val="16"/>
                    </w:rPr>
                  </w:pPr>
                </w:p>
                <w:p w:rsidR="005D73EC" w:rsidRPr="00687026" w:rsidRDefault="005D73EC" w:rsidP="005D73EC">
                  <w:pPr>
                    <w:spacing w:after="0" w:line="259" w:lineRule="auto"/>
                    <w:rPr>
                      <w:rFonts w:ascii="Impact" w:eastAsia="Calibri" w:hAnsi="Impact" w:cs="Arial"/>
                      <w:color w:val="FFFFFF" w:themeColor="background1"/>
                      <w:sz w:val="16"/>
                      <w:szCs w:val="16"/>
                    </w:rPr>
                  </w:pPr>
                  <w:r w:rsidRPr="00687026">
                    <w:rPr>
                      <w:rFonts w:ascii="Impact" w:eastAsia="Calibri" w:hAnsi="Impact" w:cs="Arial"/>
                      <w:color w:val="FFFFFF" w:themeColor="background1"/>
                      <w:sz w:val="16"/>
                      <w:szCs w:val="16"/>
                    </w:rPr>
                    <w:t>-   на подворье все предметы, способные уплыть, привязать к столбам</w:t>
                  </w:r>
                </w:p>
                <w:p w:rsidR="005D73EC" w:rsidRPr="00687026" w:rsidRDefault="005D73EC" w:rsidP="005D73EC">
                  <w:pPr>
                    <w:spacing w:after="0" w:line="259" w:lineRule="auto"/>
                    <w:rPr>
                      <w:rFonts w:ascii="Impact" w:eastAsia="Calibri" w:hAnsi="Impact" w:cs="Arial"/>
                      <w:color w:val="FFFFFF" w:themeColor="background1"/>
                      <w:sz w:val="16"/>
                      <w:szCs w:val="16"/>
                    </w:rPr>
                  </w:pPr>
                  <w:r w:rsidRPr="00687026">
                    <w:rPr>
                      <w:rFonts w:ascii="Impact" w:eastAsia="Calibri" w:hAnsi="Impact" w:cs="Arial"/>
                      <w:color w:val="FFFFFF" w:themeColor="background1"/>
                      <w:sz w:val="16"/>
                      <w:szCs w:val="16"/>
                    </w:rPr>
                    <w:t>-   поленницы дров скрепить досками и гвоздями и плотно</w:t>
                  </w:r>
                </w:p>
                <w:p w:rsidR="005D73EC" w:rsidRPr="00687026" w:rsidRDefault="005D73EC" w:rsidP="005D73EC">
                  <w:pPr>
                    <w:spacing w:after="0" w:line="259" w:lineRule="auto"/>
                    <w:rPr>
                      <w:rFonts w:ascii="Impact" w:eastAsia="Calibri" w:hAnsi="Impact" w:cs="Arial"/>
                      <w:color w:val="FFFFFF" w:themeColor="background1"/>
                      <w:sz w:val="16"/>
                      <w:szCs w:val="16"/>
                    </w:rPr>
                  </w:pPr>
                  <w:r w:rsidRPr="00687026">
                    <w:rPr>
                      <w:rFonts w:ascii="Impact" w:eastAsia="Calibri" w:hAnsi="Impact" w:cs="Arial"/>
                      <w:color w:val="FFFFFF" w:themeColor="background1"/>
                      <w:sz w:val="16"/>
                      <w:szCs w:val="16"/>
                    </w:rPr>
                    <w:t>привязать</w:t>
                  </w:r>
                </w:p>
                <w:p w:rsidR="005D73EC" w:rsidRPr="00687026" w:rsidRDefault="005D73EC" w:rsidP="005D73EC">
                  <w:pPr>
                    <w:spacing w:after="0" w:line="259" w:lineRule="auto"/>
                    <w:rPr>
                      <w:rFonts w:ascii="Impact" w:eastAsia="Calibri" w:hAnsi="Impact" w:cs="Arial"/>
                      <w:color w:val="FFFFFF" w:themeColor="background1"/>
                      <w:sz w:val="16"/>
                      <w:szCs w:val="16"/>
                    </w:rPr>
                  </w:pPr>
                  <w:r w:rsidRPr="00687026">
                    <w:rPr>
                      <w:rFonts w:ascii="Impact" w:eastAsia="Calibri" w:hAnsi="Impact" w:cs="Arial"/>
                      <w:color w:val="FFFFFF" w:themeColor="background1"/>
                      <w:sz w:val="16"/>
                      <w:szCs w:val="16"/>
                    </w:rPr>
                    <w:t>-   мебель в доме максимально приподнять</w:t>
                  </w:r>
                </w:p>
                <w:p w:rsidR="005D73EC" w:rsidRPr="00687026" w:rsidRDefault="005D73EC" w:rsidP="005D73EC">
                  <w:pPr>
                    <w:spacing w:after="0" w:line="259" w:lineRule="auto"/>
                    <w:rPr>
                      <w:rFonts w:ascii="Impact" w:eastAsia="Calibri" w:hAnsi="Impact" w:cs="Arial"/>
                      <w:color w:val="FFFFFF" w:themeColor="background1"/>
                      <w:sz w:val="16"/>
                      <w:szCs w:val="16"/>
                    </w:rPr>
                  </w:pPr>
                  <w:r w:rsidRPr="00687026">
                    <w:rPr>
                      <w:rFonts w:ascii="Impact" w:eastAsia="Calibri" w:hAnsi="Impact" w:cs="Arial"/>
                      <w:color w:val="FFFFFF" w:themeColor="background1"/>
                      <w:sz w:val="16"/>
                      <w:szCs w:val="16"/>
                    </w:rPr>
                    <w:t>-   подготовить лодку (связать плот из подручных средств)</w:t>
                  </w:r>
                </w:p>
                <w:p w:rsidR="005D73EC" w:rsidRPr="00687026" w:rsidRDefault="005D73EC" w:rsidP="005D73EC">
                  <w:pPr>
                    <w:spacing w:after="0" w:line="259" w:lineRule="auto"/>
                    <w:rPr>
                      <w:rFonts w:ascii="Impact" w:eastAsia="Calibri" w:hAnsi="Impact" w:cs="Arial"/>
                      <w:color w:val="FFFFFF" w:themeColor="background1"/>
                      <w:sz w:val="16"/>
                      <w:szCs w:val="16"/>
                    </w:rPr>
                  </w:pPr>
                  <w:r w:rsidRPr="00687026">
                    <w:rPr>
                      <w:rFonts w:ascii="Impact" w:eastAsia="Calibri" w:hAnsi="Impact" w:cs="Arial"/>
                      <w:color w:val="FFFFFF" w:themeColor="background1"/>
                      <w:sz w:val="16"/>
                      <w:szCs w:val="16"/>
                    </w:rPr>
                    <w:t>-   подготовить необходимое количество мешков с песком</w:t>
                  </w:r>
                </w:p>
                <w:p w:rsidR="005D73EC" w:rsidRPr="00687026" w:rsidRDefault="005D73EC" w:rsidP="005D73EC">
                  <w:pPr>
                    <w:spacing w:after="0" w:line="259" w:lineRule="auto"/>
                    <w:rPr>
                      <w:rFonts w:ascii="Impact" w:eastAsia="Calibri" w:hAnsi="Impact" w:cs="Arial"/>
                      <w:color w:val="FFFFFF" w:themeColor="background1"/>
                      <w:sz w:val="16"/>
                      <w:szCs w:val="16"/>
                    </w:rPr>
                  </w:pPr>
                  <w:r w:rsidRPr="00687026">
                    <w:rPr>
                      <w:rFonts w:ascii="Impact" w:eastAsia="Calibri" w:hAnsi="Impact" w:cs="Arial"/>
                      <w:color w:val="FFFFFF" w:themeColor="background1"/>
                      <w:sz w:val="16"/>
                      <w:szCs w:val="16"/>
                    </w:rPr>
                    <w:t>(землей) для перекрытия доступа прорвавшейся воде</w:t>
                  </w:r>
                </w:p>
                <w:p w:rsidR="005D73EC" w:rsidRPr="00687026" w:rsidRDefault="005D73EC" w:rsidP="005D73EC">
                  <w:pPr>
                    <w:spacing w:after="0" w:line="259" w:lineRule="auto"/>
                    <w:rPr>
                      <w:rFonts w:ascii="Impact" w:eastAsia="Calibri" w:hAnsi="Impact" w:cs="Arial"/>
                      <w:color w:val="FFFFFF" w:themeColor="background1"/>
                      <w:sz w:val="16"/>
                      <w:szCs w:val="16"/>
                    </w:rPr>
                  </w:pPr>
                  <w:r w:rsidRPr="00687026">
                    <w:rPr>
                      <w:rFonts w:ascii="Impact" w:eastAsia="Calibri" w:hAnsi="Impact" w:cs="Arial"/>
                      <w:color w:val="FFFFFF" w:themeColor="background1"/>
                      <w:sz w:val="16"/>
                      <w:szCs w:val="16"/>
                    </w:rPr>
                    <w:t>-   сосредоточить в определенном месте подручные</w:t>
                  </w:r>
                </w:p>
                <w:p w:rsidR="005D73EC" w:rsidRPr="00687026" w:rsidRDefault="005D73EC" w:rsidP="005D73EC">
                  <w:pPr>
                    <w:spacing w:after="0" w:line="259" w:lineRule="auto"/>
                    <w:rPr>
                      <w:rFonts w:ascii="Impact" w:eastAsia="Calibri" w:hAnsi="Impact" w:cs="Arial"/>
                      <w:color w:val="FFFFFF" w:themeColor="background1"/>
                      <w:sz w:val="16"/>
                      <w:szCs w:val="16"/>
                    </w:rPr>
                  </w:pPr>
                  <w:r w:rsidRPr="00687026">
                    <w:rPr>
                      <w:rFonts w:ascii="Impact" w:eastAsia="Calibri" w:hAnsi="Impact" w:cs="Arial"/>
                      <w:color w:val="FFFFFF" w:themeColor="background1"/>
                      <w:sz w:val="16"/>
                      <w:szCs w:val="16"/>
                    </w:rPr>
                    <w:t>средства для откачки воды (насосы, ведра и др. емкости)</w:t>
                  </w:r>
                </w:p>
                <w:p w:rsidR="005D73EC" w:rsidRPr="00687026" w:rsidRDefault="005D73EC" w:rsidP="005D73EC">
                  <w:pPr>
                    <w:spacing w:after="0" w:line="259" w:lineRule="auto"/>
                    <w:rPr>
                      <w:rFonts w:ascii="Impact" w:eastAsia="Calibri" w:hAnsi="Impact" w:cs="Arial"/>
                      <w:color w:val="FFFFFF" w:themeColor="background1"/>
                      <w:sz w:val="16"/>
                      <w:szCs w:val="16"/>
                    </w:rPr>
                  </w:pPr>
                  <w:r w:rsidRPr="00687026">
                    <w:rPr>
                      <w:rFonts w:ascii="Impact" w:eastAsia="Calibri" w:hAnsi="Impact" w:cs="Arial"/>
                      <w:color w:val="FFFFFF" w:themeColor="background1"/>
                      <w:sz w:val="16"/>
                      <w:szCs w:val="16"/>
                    </w:rPr>
                    <w:t>-   плотно закройте окна, двери чердачные люки и вентиляционные отверстия</w:t>
                  </w:r>
                </w:p>
                <w:p w:rsidR="005D73EC" w:rsidRPr="00687026" w:rsidRDefault="005D73EC" w:rsidP="005D73EC">
                  <w:pPr>
                    <w:spacing w:after="0" w:line="259" w:lineRule="auto"/>
                    <w:rPr>
                      <w:rFonts w:ascii="Impact" w:eastAsia="Calibri" w:hAnsi="Impact" w:cs="Arial"/>
                      <w:color w:val="FFFFFF" w:themeColor="background1"/>
                      <w:sz w:val="16"/>
                      <w:szCs w:val="16"/>
                    </w:rPr>
                  </w:pPr>
                  <w:r w:rsidRPr="00687026">
                    <w:rPr>
                      <w:rFonts w:ascii="Impact" w:eastAsia="Calibri" w:hAnsi="Impact" w:cs="Arial"/>
                      <w:color w:val="FFFFFF" w:themeColor="background1"/>
                      <w:sz w:val="16"/>
                      <w:szCs w:val="16"/>
                    </w:rPr>
                    <w:t>-   оконные стекла заклейте, защитите щитами, досками.</w:t>
                  </w:r>
                </w:p>
                <w:p w:rsidR="005D73EC" w:rsidRPr="00687026" w:rsidRDefault="005D73EC" w:rsidP="005D73EC">
                  <w:pPr>
                    <w:spacing w:after="0" w:line="259" w:lineRule="auto"/>
                    <w:rPr>
                      <w:rFonts w:ascii="Impact" w:eastAsia="Calibri" w:hAnsi="Impact" w:cs="Arial"/>
                      <w:color w:val="FFFFFF" w:themeColor="background1"/>
                      <w:sz w:val="16"/>
                      <w:szCs w:val="16"/>
                    </w:rPr>
                  </w:pPr>
                </w:p>
              </w:tc>
            </w:tr>
          </w:tbl>
          <w:p w:rsidR="005D73EC" w:rsidRDefault="005D73EC" w:rsidP="005D73EC">
            <w:pPr>
              <w:spacing w:after="0" w:line="259" w:lineRule="auto"/>
              <w:rPr>
                <w:rFonts w:ascii="Impact" w:eastAsia="Calibri" w:hAnsi="Impact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noProof/>
                <w:color w:val="FF0000"/>
                <w:lang w:eastAsia="ru-RU"/>
              </w:rPr>
              <w:drawing>
                <wp:anchor distT="0" distB="0" distL="114300" distR="114300" simplePos="0" relativeHeight="251730944" behindDoc="0" locked="0" layoutInCell="1" allowOverlap="1" wp14:anchorId="54E86548" wp14:editId="72826CBF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151130</wp:posOffset>
                  </wp:positionV>
                  <wp:extent cx="2867025" cy="1624648"/>
                  <wp:effectExtent l="0" t="0" r="0" b="0"/>
                  <wp:wrapNone/>
                  <wp:docPr id="31" name="Рисунок 31" descr="C:\Users\smagina\Desktop\паводок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magina\Desktop\паводок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40000" contrast="2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1624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7903">
              <w:rPr>
                <w:rFonts w:ascii="Impact" w:eastAsia="Calibri" w:hAnsi="Impact" w:cs="Arial"/>
                <w:color w:val="FFFFFF" w:themeColor="background1"/>
                <w:sz w:val="16"/>
                <w:szCs w:val="16"/>
              </w:rPr>
              <w:t>чердак или сеновал</w:t>
            </w:r>
          </w:p>
        </w:tc>
      </w:tr>
    </w:tbl>
    <w:p w:rsidR="002774BC" w:rsidRDefault="005D73EC" w:rsidP="00DF4D40">
      <w:pPr>
        <w:spacing w:after="0" w:line="259" w:lineRule="auto"/>
        <w:jc w:val="center"/>
        <w:rPr>
          <w:rFonts w:ascii="Arial Black" w:eastAsia="Calibri" w:hAnsi="Arial Black" w:cs="Arial"/>
          <w:b/>
          <w:color w:val="0000FF"/>
        </w:rPr>
      </w:pPr>
      <w:r>
        <w:rPr>
          <w:b/>
          <w:noProof/>
          <w:spacing w:val="60"/>
          <w:sz w:val="40"/>
          <w:szCs w:val="40"/>
          <w:lang w:eastAsia="ru-RU"/>
        </w:rPr>
        <w:drawing>
          <wp:anchor distT="0" distB="0" distL="114300" distR="114300" simplePos="0" relativeHeight="251723776" behindDoc="0" locked="0" layoutInCell="1" allowOverlap="1" wp14:anchorId="33E83033" wp14:editId="6D8DD6E9">
            <wp:simplePos x="0" y="0"/>
            <wp:positionH relativeFrom="column">
              <wp:posOffset>157480</wp:posOffset>
            </wp:positionH>
            <wp:positionV relativeFrom="paragraph">
              <wp:posOffset>5201920</wp:posOffset>
            </wp:positionV>
            <wp:extent cx="2496820" cy="1533525"/>
            <wp:effectExtent l="0" t="0" r="0" b="9525"/>
            <wp:wrapNone/>
            <wp:docPr id="30" name="Рисунок 30" descr="C:\Users\smagina\Desktop\павод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magina\Desktop\павод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32000" contrast="3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87" t="-770" b="6057"/>
                    <a:stretch/>
                  </pic:blipFill>
                  <pic:spPr bwMode="auto">
                    <a:xfrm>
                      <a:off x="0" y="0"/>
                      <a:ext cx="249682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4BC" w:rsidRDefault="002774BC" w:rsidP="00DF4D40">
      <w:pPr>
        <w:spacing w:after="0" w:line="259" w:lineRule="auto"/>
        <w:jc w:val="center"/>
        <w:rPr>
          <w:rFonts w:ascii="Arial Black" w:eastAsia="Calibri" w:hAnsi="Arial Black" w:cs="Arial"/>
          <w:b/>
          <w:color w:val="0000FF"/>
        </w:rPr>
      </w:pPr>
    </w:p>
    <w:p w:rsidR="002774BC" w:rsidRDefault="002774BC" w:rsidP="00DF4D40">
      <w:pPr>
        <w:spacing w:after="0" w:line="259" w:lineRule="auto"/>
        <w:jc w:val="center"/>
        <w:rPr>
          <w:rFonts w:ascii="Arial Black" w:eastAsia="Calibri" w:hAnsi="Arial Black" w:cs="Arial"/>
          <w:b/>
          <w:color w:val="0000FF"/>
        </w:rPr>
      </w:pPr>
    </w:p>
    <w:p w:rsidR="002774BC" w:rsidRDefault="002774BC" w:rsidP="00DF4D40">
      <w:pPr>
        <w:spacing w:after="0" w:line="259" w:lineRule="auto"/>
        <w:jc w:val="center"/>
        <w:rPr>
          <w:rFonts w:ascii="Arial Black" w:eastAsia="Calibri" w:hAnsi="Arial Black" w:cs="Arial"/>
          <w:b/>
          <w:color w:val="0000FF"/>
        </w:rPr>
      </w:pPr>
    </w:p>
    <w:p w:rsidR="002774BC" w:rsidRDefault="002774BC" w:rsidP="00DF4D40">
      <w:pPr>
        <w:spacing w:after="0" w:line="259" w:lineRule="auto"/>
        <w:jc w:val="center"/>
        <w:rPr>
          <w:rFonts w:ascii="Arial Black" w:eastAsia="Calibri" w:hAnsi="Arial Black" w:cs="Arial"/>
          <w:b/>
          <w:color w:val="0000FF"/>
        </w:rPr>
      </w:pPr>
    </w:p>
    <w:p w:rsidR="003A0582" w:rsidRDefault="003A0582" w:rsidP="0056253D">
      <w:pPr>
        <w:spacing w:after="0" w:line="259" w:lineRule="auto"/>
        <w:rPr>
          <w:rFonts w:ascii="Arial Black" w:eastAsia="Calibri" w:hAnsi="Arial Black" w:cs="Arial"/>
          <w:b/>
          <w:color w:val="0000FF"/>
        </w:rPr>
      </w:pPr>
    </w:p>
    <w:p w:rsidR="0056253D" w:rsidRPr="00687026" w:rsidRDefault="0056253D" w:rsidP="0056253D">
      <w:pPr>
        <w:spacing w:after="0" w:line="259" w:lineRule="auto"/>
        <w:rPr>
          <w:rFonts w:ascii="Arial Black" w:eastAsia="Calibri" w:hAnsi="Arial Black" w:cs="Arial"/>
          <w:b/>
          <w:color w:val="FFFFFF" w:themeColor="background1"/>
        </w:rPr>
      </w:pPr>
    </w:p>
    <w:p w:rsidR="000705FE" w:rsidRPr="00A52B3D" w:rsidRDefault="00B75029" w:rsidP="00AC7FB3">
      <w:pPr>
        <w:spacing w:after="0" w:line="259" w:lineRule="auto"/>
        <w:jc w:val="center"/>
        <w:rPr>
          <w:rFonts w:ascii="Arial Black" w:eastAsia="Calibri" w:hAnsi="Arial Black" w:cs="Arial"/>
          <w:b/>
          <w:color w:val="FF0000"/>
        </w:rPr>
      </w:pPr>
      <w:r w:rsidRPr="002C4118">
        <w:rPr>
          <w:rFonts w:ascii="Arial Black" w:hAnsi="Arial Black" w:cs="Arial"/>
          <w:b/>
          <w:noProof/>
          <w:color w:val="FF0000"/>
          <w:spacing w:val="60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 wp14:anchorId="5DC0145A" wp14:editId="2CD9A9D2">
            <wp:simplePos x="0" y="0"/>
            <wp:positionH relativeFrom="column">
              <wp:posOffset>3368040</wp:posOffset>
            </wp:positionH>
            <wp:positionV relativeFrom="paragraph">
              <wp:posOffset>72390</wp:posOffset>
            </wp:positionV>
            <wp:extent cx="3409950" cy="3892550"/>
            <wp:effectExtent l="0" t="0" r="0" b="0"/>
            <wp:wrapTight wrapText="bothSides">
              <wp:wrapPolygon edited="0">
                <wp:start x="0" y="0"/>
                <wp:lineTo x="0" y="21459"/>
                <wp:lineTo x="21479" y="21459"/>
                <wp:lineTo x="21479" y="0"/>
                <wp:lineTo x="0" y="0"/>
              </wp:wrapPolygon>
            </wp:wrapTight>
            <wp:docPr id="35" name="Рисунок 35" descr="C:\Users\smagina\Desktop\ПАМЯТКИ\Памятки по Паводкам (исход материал)\c12d599d2874a7bb68e099bc025ce9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magina\Desktop\ПАМЯТКИ\Памятки по Паводкам (исход материал)\c12d599d2874a7bb68e099bc025ce9a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-31000" contrast="7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" b="15217"/>
                    <a:stretch/>
                  </pic:blipFill>
                  <pic:spPr bwMode="auto">
                    <a:xfrm>
                      <a:off x="0" y="0"/>
                      <a:ext cx="3409950" cy="389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05FE" w:rsidRPr="00A52B3D">
        <w:rPr>
          <w:rFonts w:ascii="Arial Black" w:eastAsia="Calibri" w:hAnsi="Arial Black" w:cs="Arial"/>
          <w:b/>
          <w:color w:val="0000FF"/>
        </w:rPr>
        <w:t>Если</w:t>
      </w:r>
      <w:r w:rsidR="000705FE" w:rsidRPr="00A52B3D">
        <w:rPr>
          <w:rFonts w:ascii="Arial Black" w:eastAsia="Calibri" w:hAnsi="Arial Black" w:cs="Arial"/>
          <w:b/>
          <w:color w:val="FF0000"/>
        </w:rPr>
        <w:t xml:space="preserve"> Вы в машине:</w:t>
      </w:r>
    </w:p>
    <w:p w:rsidR="000705FE" w:rsidRPr="00863D0C" w:rsidRDefault="000705FE" w:rsidP="003A0582">
      <w:pPr>
        <w:pStyle w:val="a4"/>
        <w:numPr>
          <w:ilvl w:val="0"/>
          <w:numId w:val="20"/>
        </w:numPr>
        <w:spacing w:after="0" w:line="259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863D0C">
        <w:rPr>
          <w:rFonts w:ascii="Arial" w:eastAsia="Calibri" w:hAnsi="Arial" w:cs="Arial"/>
          <w:sz w:val="20"/>
          <w:szCs w:val="20"/>
        </w:rPr>
        <w:t>Избе</w:t>
      </w:r>
      <w:r w:rsidR="00682849">
        <w:rPr>
          <w:rFonts w:ascii="Arial" w:eastAsia="Calibri" w:hAnsi="Arial" w:cs="Arial"/>
          <w:sz w:val="20"/>
          <w:szCs w:val="20"/>
        </w:rPr>
        <w:t>гайте езды по залитой дороге, -</w:t>
      </w:r>
    </w:p>
    <w:p w:rsidR="000705FE" w:rsidRPr="00863D0C" w:rsidRDefault="000705FE" w:rsidP="003A0582">
      <w:pPr>
        <w:spacing w:after="0" w:line="259" w:lineRule="auto"/>
        <w:jc w:val="both"/>
        <w:rPr>
          <w:rFonts w:ascii="Arial" w:eastAsia="Calibri" w:hAnsi="Arial" w:cs="Arial"/>
          <w:sz w:val="20"/>
          <w:szCs w:val="20"/>
        </w:rPr>
      </w:pPr>
      <w:r w:rsidRPr="00863D0C">
        <w:rPr>
          <w:rFonts w:ascii="Arial" w:eastAsia="Calibri" w:hAnsi="Arial" w:cs="Arial"/>
          <w:sz w:val="20"/>
          <w:szCs w:val="20"/>
        </w:rPr>
        <w:t xml:space="preserve">Вас может снести течением. </w:t>
      </w:r>
    </w:p>
    <w:p w:rsidR="000705FE" w:rsidRPr="00863D0C" w:rsidRDefault="000705FE" w:rsidP="00B75029">
      <w:pPr>
        <w:pStyle w:val="a4"/>
        <w:numPr>
          <w:ilvl w:val="0"/>
          <w:numId w:val="20"/>
        </w:numPr>
        <w:tabs>
          <w:tab w:val="left" w:pos="1134"/>
        </w:tabs>
        <w:spacing w:after="0" w:line="259" w:lineRule="auto"/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863D0C">
        <w:rPr>
          <w:rFonts w:ascii="Arial" w:eastAsia="Calibri" w:hAnsi="Arial" w:cs="Arial"/>
          <w:sz w:val="20"/>
          <w:szCs w:val="20"/>
        </w:rPr>
        <w:t xml:space="preserve">Если Вы оказались в зоне затопления, </w:t>
      </w:r>
    </w:p>
    <w:p w:rsidR="003A0582" w:rsidRPr="003A0582" w:rsidRDefault="000705FE" w:rsidP="003A0582">
      <w:pPr>
        <w:spacing w:after="0" w:line="259" w:lineRule="auto"/>
        <w:jc w:val="both"/>
        <w:rPr>
          <w:rFonts w:ascii="Arial" w:eastAsia="Calibri" w:hAnsi="Arial" w:cs="Arial"/>
          <w:sz w:val="20"/>
          <w:szCs w:val="20"/>
        </w:rPr>
      </w:pPr>
      <w:r w:rsidRPr="00863D0C">
        <w:rPr>
          <w:rFonts w:ascii="Arial" w:eastAsia="Calibri" w:hAnsi="Arial" w:cs="Arial"/>
          <w:sz w:val="20"/>
          <w:szCs w:val="20"/>
        </w:rPr>
        <w:t xml:space="preserve">а машина сломалась, покиньте её и вызовите помощь. </w:t>
      </w:r>
    </w:p>
    <w:p w:rsidR="00B75029" w:rsidRDefault="00B75029" w:rsidP="00C3715C">
      <w:pPr>
        <w:tabs>
          <w:tab w:val="left" w:pos="426"/>
        </w:tabs>
        <w:spacing w:after="0" w:line="259" w:lineRule="auto"/>
        <w:ind w:left="360"/>
        <w:jc w:val="center"/>
        <w:rPr>
          <w:rFonts w:ascii="Arial Black" w:eastAsia="Calibri" w:hAnsi="Arial Black" w:cs="Arial"/>
          <w:color w:val="0000FF"/>
        </w:rPr>
      </w:pPr>
      <w:r w:rsidRPr="005D73EC">
        <w:rPr>
          <w:rFonts w:ascii="Impact" w:eastAsia="Calibri" w:hAnsi="Impact" w:cs="Arial"/>
          <w:noProof/>
          <w:color w:val="0000FF"/>
          <w:sz w:val="16"/>
          <w:szCs w:val="16"/>
          <w:lang w:eastAsia="ru-RU"/>
        </w:rPr>
        <w:drawing>
          <wp:anchor distT="0" distB="0" distL="114300" distR="114300" simplePos="0" relativeHeight="251719680" behindDoc="1" locked="0" layoutInCell="1" allowOverlap="1" wp14:anchorId="40BB7290" wp14:editId="7226C86A">
            <wp:simplePos x="0" y="0"/>
            <wp:positionH relativeFrom="column">
              <wp:posOffset>196850</wp:posOffset>
            </wp:positionH>
            <wp:positionV relativeFrom="paragraph">
              <wp:posOffset>81280</wp:posOffset>
            </wp:positionV>
            <wp:extent cx="2333625" cy="1553210"/>
            <wp:effectExtent l="0" t="0" r="9525" b="8890"/>
            <wp:wrapTight wrapText="bothSides">
              <wp:wrapPolygon edited="0">
                <wp:start x="0" y="0"/>
                <wp:lineTo x="0" y="21459"/>
                <wp:lineTo x="21512" y="21459"/>
                <wp:lineTo x="21512" y="0"/>
                <wp:lineTo x="0" y="0"/>
              </wp:wrapPolygon>
            </wp:wrapTight>
            <wp:docPr id="9" name="Рисунок 9" descr="C:\Users\smagina\Desktop\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magina\Desktop\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17000" contrast="3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55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029" w:rsidRDefault="00B75029" w:rsidP="0047251B">
      <w:pPr>
        <w:tabs>
          <w:tab w:val="left" w:pos="426"/>
        </w:tabs>
        <w:spacing w:after="0" w:line="259" w:lineRule="auto"/>
        <w:rPr>
          <w:rFonts w:ascii="Arial Black" w:eastAsia="Calibri" w:hAnsi="Arial Black" w:cs="Arial"/>
          <w:color w:val="0000FF"/>
        </w:rPr>
      </w:pPr>
    </w:p>
    <w:p w:rsidR="00B75029" w:rsidRDefault="00B75029" w:rsidP="00C3715C">
      <w:pPr>
        <w:tabs>
          <w:tab w:val="left" w:pos="426"/>
        </w:tabs>
        <w:spacing w:after="0" w:line="259" w:lineRule="auto"/>
        <w:ind w:left="360"/>
        <w:jc w:val="center"/>
        <w:rPr>
          <w:rFonts w:ascii="Arial Black" w:eastAsia="Calibri" w:hAnsi="Arial Black" w:cs="Arial"/>
          <w:color w:val="0000FF"/>
        </w:rPr>
      </w:pPr>
    </w:p>
    <w:p w:rsidR="00B75029" w:rsidRDefault="00B75029" w:rsidP="0085019C">
      <w:pPr>
        <w:tabs>
          <w:tab w:val="left" w:pos="426"/>
        </w:tabs>
        <w:spacing w:after="0" w:line="259" w:lineRule="auto"/>
        <w:ind w:left="360"/>
        <w:rPr>
          <w:rFonts w:ascii="Arial Black" w:eastAsia="Calibri" w:hAnsi="Arial Black" w:cs="Arial"/>
          <w:color w:val="0000FF"/>
        </w:rPr>
      </w:pPr>
    </w:p>
    <w:p w:rsidR="00D94F3F" w:rsidRDefault="00D94F3F" w:rsidP="004E149C">
      <w:pPr>
        <w:tabs>
          <w:tab w:val="left" w:pos="426"/>
        </w:tabs>
        <w:spacing w:after="0" w:line="259" w:lineRule="auto"/>
        <w:rPr>
          <w:rFonts w:ascii="Arial Black" w:eastAsia="Calibri" w:hAnsi="Arial Black" w:cs="Arial"/>
          <w:color w:val="0000FF"/>
        </w:rPr>
      </w:pPr>
    </w:p>
    <w:p w:rsidR="00B75029" w:rsidRDefault="00B75029" w:rsidP="004E149C">
      <w:pPr>
        <w:tabs>
          <w:tab w:val="left" w:pos="426"/>
        </w:tabs>
        <w:spacing w:after="0" w:line="259" w:lineRule="auto"/>
        <w:rPr>
          <w:rFonts w:ascii="Arial Black" w:eastAsia="Calibri" w:hAnsi="Arial Black" w:cs="Arial"/>
          <w:color w:val="0000FF"/>
        </w:rPr>
      </w:pPr>
    </w:p>
    <w:p w:rsidR="00B75029" w:rsidRDefault="00B75029" w:rsidP="004E149C">
      <w:pPr>
        <w:tabs>
          <w:tab w:val="left" w:pos="426"/>
        </w:tabs>
        <w:spacing w:after="0" w:line="259" w:lineRule="auto"/>
        <w:ind w:left="360"/>
        <w:rPr>
          <w:rFonts w:ascii="Arial Black" w:eastAsia="Calibri" w:hAnsi="Arial Black" w:cs="Arial"/>
          <w:color w:val="0000FF"/>
        </w:rPr>
      </w:pPr>
    </w:p>
    <w:p w:rsidR="00B75029" w:rsidRDefault="00B75029" w:rsidP="00C3715C">
      <w:pPr>
        <w:tabs>
          <w:tab w:val="left" w:pos="426"/>
        </w:tabs>
        <w:spacing w:after="0" w:line="259" w:lineRule="auto"/>
        <w:ind w:left="360"/>
        <w:jc w:val="center"/>
        <w:rPr>
          <w:rFonts w:ascii="Arial Black" w:eastAsia="Calibri" w:hAnsi="Arial Black" w:cs="Arial"/>
          <w:color w:val="0000FF"/>
        </w:rPr>
      </w:pPr>
    </w:p>
    <w:p w:rsidR="00AA5015" w:rsidRPr="00B75029" w:rsidRDefault="00303C05" w:rsidP="00B75029">
      <w:pPr>
        <w:spacing w:after="0" w:line="259" w:lineRule="auto"/>
        <w:jc w:val="center"/>
        <w:rPr>
          <w:rFonts w:ascii="Arial Black" w:eastAsia="Calibri" w:hAnsi="Arial Black" w:cs="Arial"/>
          <w:color w:val="FF0000"/>
        </w:rPr>
      </w:pPr>
      <w:r w:rsidRPr="005D73EC">
        <w:rPr>
          <w:rFonts w:ascii="Arial Black" w:eastAsia="Calibri" w:hAnsi="Arial Black" w:cs="Arial"/>
          <w:color w:val="0000FF"/>
        </w:rPr>
        <w:t xml:space="preserve">При </w:t>
      </w:r>
      <w:r w:rsidR="00A52B3D" w:rsidRPr="005D73EC">
        <w:rPr>
          <w:rFonts w:ascii="Arial Black" w:eastAsia="Calibri" w:hAnsi="Arial Black" w:cs="Arial"/>
          <w:color w:val="0000FF"/>
        </w:rPr>
        <w:t xml:space="preserve">осложнении </w:t>
      </w:r>
      <w:r w:rsidR="00B75029">
        <w:rPr>
          <w:rFonts w:ascii="Arial Black" w:eastAsia="Calibri" w:hAnsi="Arial Black" w:cs="Arial"/>
          <w:color w:val="0000FF"/>
        </w:rPr>
        <w:t xml:space="preserve">      </w:t>
      </w:r>
      <w:r w:rsidR="00A52B3D" w:rsidRPr="00AA5015">
        <w:rPr>
          <w:rFonts w:ascii="Arial Black" w:eastAsia="Calibri" w:hAnsi="Arial Black" w:cs="Arial"/>
          <w:color w:val="FF0000"/>
        </w:rPr>
        <w:t>эпидемиологической</w:t>
      </w:r>
      <w:r w:rsidR="00B75029">
        <w:rPr>
          <w:rFonts w:ascii="Arial Black" w:eastAsia="Calibri" w:hAnsi="Arial Black" w:cs="Arial"/>
          <w:color w:val="FF0000"/>
        </w:rPr>
        <w:t xml:space="preserve"> </w:t>
      </w:r>
      <w:r w:rsidR="00C3715C">
        <w:rPr>
          <w:rFonts w:ascii="Arial Black" w:eastAsia="Calibri" w:hAnsi="Arial Black" w:cs="Arial"/>
          <w:color w:val="FF0000"/>
        </w:rPr>
        <w:t>с</w:t>
      </w:r>
      <w:r w:rsidR="00A52B3D" w:rsidRPr="00AA5015">
        <w:rPr>
          <w:rFonts w:ascii="Arial Black" w:eastAsia="Calibri" w:hAnsi="Arial Black" w:cs="Arial"/>
          <w:color w:val="FF0000"/>
        </w:rPr>
        <w:t>итуации</w:t>
      </w:r>
      <w:r w:rsidR="00C3715C">
        <w:rPr>
          <w:rFonts w:ascii="Arial Black" w:eastAsia="Calibri" w:hAnsi="Arial Black" w:cs="Arial"/>
          <w:color w:val="FF0000"/>
        </w:rPr>
        <w:t>:</w:t>
      </w:r>
    </w:p>
    <w:p w:rsidR="00AA5015" w:rsidRPr="00AA5015" w:rsidRDefault="00C3715C" w:rsidP="00B75029">
      <w:pPr>
        <w:pStyle w:val="a4"/>
        <w:tabs>
          <w:tab w:val="left" w:pos="426"/>
        </w:tabs>
        <w:spacing w:after="0" w:line="259" w:lineRule="auto"/>
        <w:ind w:left="0" w:firstLine="142"/>
        <w:rPr>
          <w:rFonts w:ascii="Arial Black" w:eastAsia="Calibri" w:hAnsi="Arial Black" w:cs="Arial"/>
          <w:color w:val="0000FF"/>
        </w:rPr>
      </w:pPr>
      <w:r>
        <w:rPr>
          <w:rFonts w:ascii="Arial Black" w:eastAsia="Calibri" w:hAnsi="Arial Black" w:cs="Arial"/>
          <w:color w:val="0000FF"/>
        </w:rPr>
        <w:t>- ухудшения</w:t>
      </w:r>
      <w:r w:rsidR="00DF4D40" w:rsidRPr="00A52B3D">
        <w:rPr>
          <w:rFonts w:ascii="Arial Black" w:eastAsia="Calibri" w:hAnsi="Arial Black" w:cs="Arial"/>
          <w:color w:val="0000FF"/>
        </w:rPr>
        <w:t xml:space="preserve"> качества</w:t>
      </w:r>
      <w:r w:rsidR="00AA5015">
        <w:rPr>
          <w:rFonts w:ascii="Arial Black" w:eastAsia="Calibri" w:hAnsi="Arial Black" w:cs="Arial"/>
          <w:color w:val="0000FF"/>
        </w:rPr>
        <w:t xml:space="preserve"> </w:t>
      </w:r>
      <w:r w:rsidR="00303C05" w:rsidRPr="00AA5015">
        <w:rPr>
          <w:rFonts w:ascii="Arial Black" w:eastAsia="Calibri" w:hAnsi="Arial Black" w:cs="Arial"/>
          <w:color w:val="0000FF"/>
        </w:rPr>
        <w:t xml:space="preserve">пищевой </w:t>
      </w:r>
      <w:r w:rsidR="002C4118" w:rsidRPr="00AA5015">
        <w:rPr>
          <w:rFonts w:ascii="Arial Black" w:eastAsia="Calibri" w:hAnsi="Arial Black" w:cs="Arial"/>
          <w:color w:val="0000FF"/>
        </w:rPr>
        <w:t>воды,</w:t>
      </w:r>
    </w:p>
    <w:p w:rsidR="00C3715C" w:rsidRDefault="00C3715C" w:rsidP="00B75029">
      <w:pPr>
        <w:tabs>
          <w:tab w:val="left" w:pos="426"/>
        </w:tabs>
        <w:spacing w:after="0" w:line="259" w:lineRule="auto"/>
        <w:ind w:firstLine="142"/>
        <w:rPr>
          <w:rFonts w:ascii="Arial Black" w:eastAsia="Calibri" w:hAnsi="Arial Black" w:cs="Arial"/>
          <w:color w:val="0000FF"/>
        </w:rPr>
      </w:pPr>
      <w:r>
        <w:rPr>
          <w:rFonts w:ascii="Arial Black" w:eastAsia="Calibri" w:hAnsi="Arial Black" w:cs="Arial"/>
          <w:color w:val="0000FF"/>
        </w:rPr>
        <w:t>- распространения</w:t>
      </w:r>
      <w:r w:rsidR="00DF4D40" w:rsidRPr="00AA5015">
        <w:rPr>
          <w:rFonts w:ascii="Arial Black" w:eastAsia="Calibri" w:hAnsi="Arial Black" w:cs="Arial"/>
          <w:color w:val="0000FF"/>
        </w:rPr>
        <w:t xml:space="preserve"> кишечных инфекций, вирусного гепатита «А</w:t>
      </w:r>
      <w:r w:rsidR="00A52B3D" w:rsidRPr="00AA5015">
        <w:rPr>
          <w:rFonts w:ascii="Arial Black" w:eastAsia="Calibri" w:hAnsi="Arial Black" w:cs="Arial"/>
          <w:color w:val="0000FF"/>
        </w:rPr>
        <w:t>»,</w:t>
      </w:r>
    </w:p>
    <w:p w:rsidR="00F47B2A" w:rsidRDefault="00FE4ECB" w:rsidP="00B75029">
      <w:pPr>
        <w:tabs>
          <w:tab w:val="left" w:pos="426"/>
        </w:tabs>
        <w:spacing w:after="0" w:line="259" w:lineRule="auto"/>
        <w:ind w:firstLine="142"/>
        <w:jc w:val="center"/>
        <w:rPr>
          <w:rFonts w:ascii="Arial Black" w:eastAsia="Calibri" w:hAnsi="Arial Black" w:cs="Arial"/>
          <w:color w:val="FF0000"/>
        </w:rPr>
      </w:pPr>
      <w:r>
        <w:rPr>
          <w:rFonts w:ascii="Arial" w:hAnsi="Arial" w:cs="Arial"/>
          <w:b/>
          <w:noProof/>
          <w:spacing w:val="60"/>
          <w:lang w:eastAsia="ru-RU"/>
        </w:rPr>
        <w:drawing>
          <wp:anchor distT="0" distB="0" distL="114300" distR="114300" simplePos="0" relativeHeight="251692032" behindDoc="1" locked="0" layoutInCell="1" allowOverlap="1" wp14:anchorId="6ADBDB11" wp14:editId="0F7013D0">
            <wp:simplePos x="0" y="0"/>
            <wp:positionH relativeFrom="column">
              <wp:posOffset>3317875</wp:posOffset>
            </wp:positionH>
            <wp:positionV relativeFrom="paragraph">
              <wp:posOffset>90805</wp:posOffset>
            </wp:positionV>
            <wp:extent cx="3517265" cy="1047750"/>
            <wp:effectExtent l="0" t="0" r="6985" b="0"/>
            <wp:wrapTight wrapText="bothSides">
              <wp:wrapPolygon edited="0">
                <wp:start x="0" y="0"/>
                <wp:lineTo x="0" y="21207"/>
                <wp:lineTo x="21526" y="21207"/>
                <wp:lineTo x="21526" y="0"/>
                <wp:lineTo x="0" y="0"/>
              </wp:wrapPolygon>
            </wp:wrapTight>
            <wp:docPr id="40" name="Рисунок 40" descr="C:\Users\smagina\Desktop\ПАМЯТКИ\Памятки по Паводкам (исход материал)\in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magina\Desktop\ПАМЯТКИ\Памятки по Паводкам (исход материал)\inf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-14000" contrast="5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3" t="79476" r="7987" b="5021"/>
                    <a:stretch/>
                  </pic:blipFill>
                  <pic:spPr bwMode="auto">
                    <a:xfrm>
                      <a:off x="0" y="0"/>
                      <a:ext cx="351726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15C">
        <w:rPr>
          <w:rFonts w:ascii="Arial Black" w:eastAsia="Calibri" w:hAnsi="Arial Black" w:cs="Arial"/>
          <w:color w:val="0000FF"/>
        </w:rPr>
        <w:t>-</w:t>
      </w:r>
      <w:r w:rsidR="00A52B3D" w:rsidRPr="00AA5015">
        <w:rPr>
          <w:rFonts w:ascii="Arial Black" w:eastAsia="Calibri" w:hAnsi="Arial Black" w:cs="Arial"/>
          <w:color w:val="0000FF"/>
        </w:rPr>
        <w:t xml:space="preserve"> </w:t>
      </w:r>
      <w:r w:rsidR="00C3715C">
        <w:rPr>
          <w:rFonts w:ascii="Arial Black" w:eastAsia="Calibri" w:hAnsi="Arial Black" w:cs="Arial"/>
          <w:color w:val="0000FF"/>
        </w:rPr>
        <w:t xml:space="preserve"> </w:t>
      </w:r>
      <w:r w:rsidR="00DF4D40" w:rsidRPr="00AA5015">
        <w:rPr>
          <w:rFonts w:ascii="Arial Black" w:eastAsia="Calibri" w:hAnsi="Arial Black" w:cs="Arial"/>
          <w:color w:val="0000FF"/>
        </w:rPr>
        <w:t>п</w:t>
      </w:r>
      <w:r w:rsidR="00303C05" w:rsidRPr="00AA5015">
        <w:rPr>
          <w:rFonts w:ascii="Arial Black" w:eastAsia="Calibri" w:hAnsi="Arial Black" w:cs="Arial"/>
          <w:color w:val="0000FF"/>
        </w:rPr>
        <w:t xml:space="preserve">аразитарных </w:t>
      </w:r>
      <w:proofErr w:type="gramStart"/>
      <w:r w:rsidR="00303C05" w:rsidRPr="00AA5015">
        <w:rPr>
          <w:rFonts w:ascii="Arial Black" w:eastAsia="Calibri" w:hAnsi="Arial Black" w:cs="Arial"/>
          <w:color w:val="0000FF"/>
        </w:rPr>
        <w:t>заболева</w:t>
      </w:r>
      <w:r w:rsidR="00AA5015">
        <w:rPr>
          <w:rFonts w:ascii="Arial Black" w:eastAsia="Calibri" w:hAnsi="Arial Black" w:cs="Arial"/>
          <w:color w:val="0000FF"/>
        </w:rPr>
        <w:t>ний</w:t>
      </w:r>
      <w:r w:rsidR="00303C05" w:rsidRPr="00AA5015">
        <w:rPr>
          <w:rFonts w:ascii="Arial Black" w:eastAsia="Calibri" w:hAnsi="Arial Black" w:cs="Arial"/>
          <w:color w:val="0000FF"/>
        </w:rPr>
        <w:t xml:space="preserve"> </w:t>
      </w:r>
      <w:r w:rsidR="00A52B3D" w:rsidRPr="00AA5015">
        <w:rPr>
          <w:rFonts w:ascii="Arial Black" w:eastAsia="Calibri" w:hAnsi="Arial Black" w:cs="Arial"/>
          <w:color w:val="0000FF"/>
        </w:rPr>
        <w:t xml:space="preserve"> </w:t>
      </w:r>
      <w:r w:rsidR="00863D0C" w:rsidRPr="00F441D0">
        <w:rPr>
          <w:rFonts w:ascii="Arial Black" w:eastAsia="Calibri" w:hAnsi="Arial Black" w:cs="Arial"/>
          <w:color w:val="FF0000"/>
        </w:rPr>
        <w:t>населению</w:t>
      </w:r>
      <w:proofErr w:type="gramEnd"/>
      <w:r w:rsidR="00863D0C" w:rsidRPr="00AA5015">
        <w:rPr>
          <w:rFonts w:ascii="Arial Black" w:eastAsia="Calibri" w:hAnsi="Arial Black" w:cs="Arial"/>
          <w:color w:val="FF0000"/>
        </w:rPr>
        <w:t xml:space="preserve"> </w:t>
      </w:r>
      <w:r w:rsidR="005922BE" w:rsidRPr="00AA5015">
        <w:rPr>
          <w:rFonts w:ascii="Arial Black" w:eastAsia="Calibri" w:hAnsi="Arial Black" w:cs="Arial"/>
          <w:color w:val="FF0000"/>
        </w:rPr>
        <w:t xml:space="preserve">настоятельно </w:t>
      </w:r>
      <w:r w:rsidR="00DF4D40" w:rsidRPr="00AA5015">
        <w:rPr>
          <w:rFonts w:ascii="Arial Black" w:eastAsia="Calibri" w:hAnsi="Arial Black" w:cs="Arial"/>
          <w:color w:val="FF0000"/>
        </w:rPr>
        <w:t>рекомендуется</w:t>
      </w:r>
      <w:r w:rsidR="002C4118" w:rsidRPr="00AA5015">
        <w:rPr>
          <w:rFonts w:ascii="Arial Black" w:eastAsia="Calibri" w:hAnsi="Arial Black" w:cs="Arial"/>
          <w:color w:val="FF0000"/>
        </w:rPr>
        <w:t xml:space="preserve"> </w:t>
      </w:r>
      <w:r w:rsidR="00863D0C" w:rsidRPr="00AA5015">
        <w:rPr>
          <w:rFonts w:ascii="Arial Black" w:eastAsia="Calibri" w:hAnsi="Arial Black" w:cs="Arial"/>
          <w:color w:val="FF0000"/>
        </w:rPr>
        <w:t>:</w:t>
      </w:r>
    </w:p>
    <w:p w:rsidR="001924FE" w:rsidRPr="00C3715C" w:rsidRDefault="001924FE" w:rsidP="00F441D0">
      <w:pPr>
        <w:tabs>
          <w:tab w:val="left" w:pos="426"/>
        </w:tabs>
        <w:spacing w:after="0" w:line="259" w:lineRule="auto"/>
        <w:jc w:val="center"/>
        <w:rPr>
          <w:rFonts w:ascii="Arial Black" w:eastAsia="Calibri" w:hAnsi="Arial Black" w:cs="Arial"/>
          <w:color w:val="0000FF"/>
          <w:sz w:val="10"/>
          <w:szCs w:val="10"/>
        </w:rPr>
      </w:pPr>
    </w:p>
    <w:p w:rsidR="00303C05" w:rsidRPr="00B75029" w:rsidRDefault="00303C05" w:rsidP="005D7188">
      <w:pPr>
        <w:pStyle w:val="a4"/>
        <w:numPr>
          <w:ilvl w:val="0"/>
          <w:numId w:val="24"/>
        </w:numPr>
        <w:tabs>
          <w:tab w:val="left" w:pos="426"/>
        </w:tabs>
        <w:spacing w:after="0" w:line="259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B75029">
        <w:rPr>
          <w:rFonts w:ascii="Arial" w:eastAsia="Calibri" w:hAnsi="Arial" w:cs="Arial"/>
          <w:sz w:val="20"/>
          <w:szCs w:val="20"/>
        </w:rPr>
        <w:t>Тщательно мыть руки с</w:t>
      </w:r>
      <w:r w:rsidR="002C4118" w:rsidRPr="00B75029">
        <w:rPr>
          <w:rFonts w:ascii="Arial" w:eastAsia="Calibri" w:hAnsi="Arial" w:cs="Arial"/>
          <w:sz w:val="20"/>
          <w:szCs w:val="20"/>
        </w:rPr>
        <w:t xml:space="preserve"> </w:t>
      </w:r>
      <w:r w:rsidRPr="00B75029">
        <w:rPr>
          <w:rFonts w:ascii="Arial" w:eastAsia="Calibri" w:hAnsi="Arial" w:cs="Arial"/>
          <w:sz w:val="20"/>
          <w:szCs w:val="20"/>
        </w:rPr>
        <w:t>мылом</w:t>
      </w:r>
      <w:r w:rsidR="002C4118" w:rsidRPr="00B75029">
        <w:rPr>
          <w:rFonts w:ascii="Arial" w:eastAsia="Calibri" w:hAnsi="Arial" w:cs="Arial"/>
          <w:sz w:val="20"/>
          <w:szCs w:val="20"/>
        </w:rPr>
        <w:t xml:space="preserve"> после прихода с улицы домой, перед едой, после посещения туалета</w:t>
      </w:r>
      <w:r w:rsidR="003949C9">
        <w:rPr>
          <w:rFonts w:ascii="Arial" w:eastAsia="Calibri" w:hAnsi="Arial" w:cs="Arial"/>
          <w:sz w:val="20"/>
          <w:szCs w:val="20"/>
        </w:rPr>
        <w:t>.</w:t>
      </w:r>
    </w:p>
    <w:p w:rsidR="004D0AE8" w:rsidRPr="00B75029" w:rsidRDefault="004D0AE8" w:rsidP="005D7188">
      <w:pPr>
        <w:pStyle w:val="a4"/>
        <w:numPr>
          <w:ilvl w:val="0"/>
          <w:numId w:val="24"/>
        </w:numPr>
        <w:tabs>
          <w:tab w:val="left" w:pos="426"/>
        </w:tabs>
        <w:spacing w:after="0" w:line="259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B75029">
        <w:rPr>
          <w:rFonts w:ascii="Arial" w:eastAsia="Calibri" w:hAnsi="Arial" w:cs="Arial"/>
          <w:sz w:val="20"/>
          <w:szCs w:val="20"/>
        </w:rPr>
        <w:t>Тщательно мыть фрукты и овощи с последующим ополаскиванием кипятком</w:t>
      </w:r>
      <w:r w:rsidR="003949C9">
        <w:rPr>
          <w:rFonts w:ascii="Arial" w:eastAsia="Calibri" w:hAnsi="Arial" w:cs="Arial"/>
          <w:sz w:val="20"/>
          <w:szCs w:val="20"/>
        </w:rPr>
        <w:t>.</w:t>
      </w:r>
    </w:p>
    <w:p w:rsidR="004D0AE8" w:rsidRPr="00B75029" w:rsidRDefault="004D0AE8" w:rsidP="005D7188">
      <w:pPr>
        <w:pStyle w:val="a4"/>
        <w:numPr>
          <w:ilvl w:val="0"/>
          <w:numId w:val="24"/>
        </w:numPr>
        <w:tabs>
          <w:tab w:val="left" w:pos="426"/>
        </w:tabs>
        <w:spacing w:after="0" w:line="259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B75029">
        <w:rPr>
          <w:rFonts w:ascii="Arial" w:eastAsia="Calibri" w:hAnsi="Arial" w:cs="Arial"/>
          <w:sz w:val="20"/>
          <w:szCs w:val="20"/>
        </w:rPr>
        <w:t>Употреблять для питья только кипяченую или бутилированную воду</w:t>
      </w:r>
      <w:r w:rsidR="003949C9">
        <w:rPr>
          <w:rFonts w:ascii="Arial" w:eastAsia="Calibri" w:hAnsi="Arial" w:cs="Arial"/>
          <w:sz w:val="20"/>
          <w:szCs w:val="20"/>
        </w:rPr>
        <w:t>.</w:t>
      </w:r>
    </w:p>
    <w:p w:rsidR="004D0AE8" w:rsidRPr="00B75029" w:rsidRDefault="004D0AE8" w:rsidP="005D7188">
      <w:pPr>
        <w:pStyle w:val="a4"/>
        <w:numPr>
          <w:ilvl w:val="0"/>
          <w:numId w:val="24"/>
        </w:numPr>
        <w:tabs>
          <w:tab w:val="left" w:pos="426"/>
        </w:tabs>
        <w:spacing w:after="0" w:line="259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B75029">
        <w:rPr>
          <w:rFonts w:ascii="Arial" w:eastAsia="Calibri" w:hAnsi="Arial" w:cs="Arial"/>
          <w:sz w:val="20"/>
          <w:szCs w:val="20"/>
        </w:rPr>
        <w:t>Покупать продукты только в разрешенных местах торговли</w:t>
      </w:r>
      <w:r w:rsidR="003949C9">
        <w:rPr>
          <w:rFonts w:ascii="Arial" w:eastAsia="Calibri" w:hAnsi="Arial" w:cs="Arial"/>
          <w:sz w:val="20"/>
          <w:szCs w:val="20"/>
        </w:rPr>
        <w:t>.</w:t>
      </w:r>
    </w:p>
    <w:p w:rsidR="004D0AE8" w:rsidRPr="00B75029" w:rsidRDefault="004D0AE8" w:rsidP="005D7188">
      <w:pPr>
        <w:pStyle w:val="a4"/>
        <w:numPr>
          <w:ilvl w:val="0"/>
          <w:numId w:val="24"/>
        </w:numPr>
        <w:tabs>
          <w:tab w:val="left" w:pos="426"/>
        </w:tabs>
        <w:spacing w:after="0" w:line="259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B75029">
        <w:rPr>
          <w:rFonts w:ascii="Arial" w:eastAsia="Calibri" w:hAnsi="Arial" w:cs="Arial"/>
          <w:sz w:val="20"/>
          <w:szCs w:val="20"/>
        </w:rPr>
        <w:t>Не купаться в открытых водоемах</w:t>
      </w:r>
      <w:r w:rsidR="003949C9">
        <w:rPr>
          <w:rFonts w:ascii="Arial" w:eastAsia="Calibri" w:hAnsi="Arial" w:cs="Arial"/>
          <w:sz w:val="20"/>
          <w:szCs w:val="20"/>
        </w:rPr>
        <w:t>.</w:t>
      </w:r>
    </w:p>
    <w:p w:rsidR="00D772E3" w:rsidRPr="00B75029" w:rsidRDefault="004D0AE8" w:rsidP="005D7188">
      <w:pPr>
        <w:pStyle w:val="a4"/>
        <w:numPr>
          <w:ilvl w:val="0"/>
          <w:numId w:val="24"/>
        </w:numPr>
        <w:tabs>
          <w:tab w:val="left" w:pos="426"/>
        </w:tabs>
        <w:spacing w:after="0" w:line="259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B75029">
        <w:rPr>
          <w:rFonts w:ascii="Arial" w:eastAsia="Calibri" w:hAnsi="Arial" w:cs="Arial"/>
          <w:sz w:val="20"/>
          <w:szCs w:val="20"/>
        </w:rPr>
        <w:t>При первых признаках заболевания не заниматься самолечением, а сразу же обращаться</w:t>
      </w:r>
    </w:p>
    <w:p w:rsidR="003F6B28" w:rsidRPr="003949C9" w:rsidRDefault="004D0AE8" w:rsidP="003949C9">
      <w:pPr>
        <w:tabs>
          <w:tab w:val="left" w:pos="426"/>
        </w:tabs>
        <w:spacing w:after="0" w:line="259" w:lineRule="auto"/>
        <w:ind w:left="360" w:hanging="360"/>
        <w:jc w:val="both"/>
        <w:rPr>
          <w:rFonts w:ascii="Arial" w:eastAsia="Calibri" w:hAnsi="Arial" w:cs="Arial"/>
          <w:sz w:val="20"/>
          <w:szCs w:val="20"/>
        </w:rPr>
      </w:pPr>
      <w:r w:rsidRPr="003949C9">
        <w:rPr>
          <w:rFonts w:ascii="Arial" w:eastAsia="Calibri" w:hAnsi="Arial" w:cs="Arial"/>
          <w:sz w:val="20"/>
          <w:szCs w:val="20"/>
        </w:rPr>
        <w:t>за квалифицированной медицинской помощью.</w:t>
      </w:r>
    </w:p>
    <w:p w:rsidR="00B43368" w:rsidRDefault="00B43368" w:rsidP="00B43368">
      <w:pPr>
        <w:tabs>
          <w:tab w:val="left" w:pos="426"/>
        </w:tabs>
        <w:spacing w:after="0" w:line="259" w:lineRule="auto"/>
        <w:jc w:val="both"/>
        <w:rPr>
          <w:rFonts w:ascii="Arial" w:eastAsia="Calibri" w:hAnsi="Arial" w:cs="Arial"/>
          <w:sz w:val="20"/>
          <w:szCs w:val="20"/>
        </w:rPr>
      </w:pPr>
    </w:p>
    <w:p w:rsidR="001924FE" w:rsidRDefault="001924FE" w:rsidP="00B43368">
      <w:pPr>
        <w:tabs>
          <w:tab w:val="left" w:pos="426"/>
        </w:tabs>
        <w:spacing w:after="0" w:line="259" w:lineRule="auto"/>
        <w:jc w:val="both"/>
        <w:rPr>
          <w:rFonts w:ascii="Arial" w:eastAsia="Calibri" w:hAnsi="Arial" w:cs="Arial"/>
          <w:sz w:val="20"/>
          <w:szCs w:val="20"/>
        </w:rPr>
      </w:pPr>
    </w:p>
    <w:p w:rsidR="00B43368" w:rsidRPr="001924FE" w:rsidRDefault="005922BE" w:rsidP="001924FE">
      <w:pPr>
        <w:tabs>
          <w:tab w:val="left" w:pos="426"/>
        </w:tabs>
        <w:spacing w:after="0" w:line="259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b/>
          <w:color w:val="0000FF"/>
          <w:spacing w:val="60"/>
          <w:sz w:val="56"/>
          <w:szCs w:val="5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</w:t>
      </w:r>
    </w:p>
    <w:p w:rsidR="00AE70EC" w:rsidRPr="00E72427" w:rsidRDefault="00544611" w:rsidP="0047251B">
      <w:pPr>
        <w:spacing w:after="0"/>
        <w:ind w:left="284" w:hanging="284"/>
        <w:jc w:val="center"/>
        <w:rPr>
          <w:b/>
          <w:color w:val="0000FF"/>
          <w:spacing w:val="60"/>
          <w:sz w:val="56"/>
          <w:szCs w:val="5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 w:rsidRPr="00D70D2D">
        <w:rPr>
          <w:rFonts w:ascii="Arial" w:hAnsi="Arial" w:cs="Arial"/>
          <w:b/>
          <w:i/>
          <w:noProof/>
          <w:color w:val="FF0000"/>
          <w:sz w:val="52"/>
          <w:szCs w:val="52"/>
          <w:lang w:eastAsia="ru-RU"/>
        </w:rPr>
        <w:drawing>
          <wp:inline distT="0" distB="0" distL="0" distR="0" wp14:anchorId="3DD53FEC" wp14:editId="390222F7">
            <wp:extent cx="1323975" cy="1323975"/>
            <wp:effectExtent l="0" t="0" r="9525" b="9525"/>
            <wp:docPr id="3" name="Рисунок 3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R Cod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51B">
        <w:rPr>
          <w:b/>
          <w:color w:val="0000FF"/>
          <w:spacing w:val="60"/>
          <w:sz w:val="56"/>
          <w:szCs w:val="5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  </w:t>
      </w:r>
    </w:p>
    <w:p w:rsidR="00D94F3F" w:rsidRDefault="002857D5" w:rsidP="00D94F3F">
      <w:pPr>
        <w:spacing w:after="0" w:line="259" w:lineRule="auto"/>
        <w:jc w:val="center"/>
        <w:rPr>
          <w:rFonts w:ascii="Arial Black" w:eastAsia="Calibri" w:hAnsi="Arial Black" w:cs="Arial"/>
          <w:color w:val="FF0000"/>
          <w:sz w:val="24"/>
          <w:szCs w:val="24"/>
        </w:rPr>
      </w:pPr>
      <w:r>
        <w:rPr>
          <w:rFonts w:ascii="Arial Black" w:eastAsia="Calibri" w:hAnsi="Arial Black" w:cs="Arial"/>
          <w:color w:val="FF0000"/>
          <w:sz w:val="24"/>
          <w:szCs w:val="24"/>
        </w:rPr>
        <w:t xml:space="preserve">  </w:t>
      </w:r>
    </w:p>
    <w:p w:rsidR="0047251B" w:rsidRPr="0047251B" w:rsidRDefault="0047251B" w:rsidP="00D94F3F">
      <w:pPr>
        <w:spacing w:after="0" w:line="259" w:lineRule="auto"/>
        <w:jc w:val="center"/>
        <w:rPr>
          <w:rFonts w:ascii="Arial Black" w:eastAsia="Calibri" w:hAnsi="Arial Black" w:cs="Arial"/>
          <w:color w:val="FF0000"/>
          <w:sz w:val="4"/>
          <w:szCs w:val="4"/>
        </w:rPr>
      </w:pPr>
    </w:p>
    <w:p w:rsidR="00FF49E8" w:rsidRDefault="00544611" w:rsidP="00FE4ECB">
      <w:pPr>
        <w:spacing w:after="0" w:line="259" w:lineRule="auto"/>
        <w:rPr>
          <w:rFonts w:ascii="Impact" w:hAnsi="Impact"/>
          <w:b/>
          <w:noProof/>
          <w:color w:val="FF0000"/>
          <w:sz w:val="48"/>
          <w:szCs w:val="48"/>
          <w:lang w:eastAsia="ru-RU"/>
        </w:rPr>
      </w:pPr>
      <w:r>
        <w:rPr>
          <w:b/>
          <w:color w:val="0000FF"/>
          <w:spacing w:val="60"/>
          <w:sz w:val="56"/>
          <w:szCs w:val="5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   </w:t>
      </w:r>
    </w:p>
    <w:p w:rsidR="00FF49E8" w:rsidRDefault="00FF49E8" w:rsidP="00FE4ECB">
      <w:pPr>
        <w:spacing w:after="0" w:line="259" w:lineRule="auto"/>
        <w:rPr>
          <w:rFonts w:ascii="Impact" w:hAnsi="Impact"/>
          <w:b/>
          <w:noProof/>
          <w:color w:val="FF0000"/>
          <w:sz w:val="48"/>
          <w:szCs w:val="48"/>
          <w:lang w:eastAsia="ru-RU"/>
        </w:rPr>
      </w:pPr>
    </w:p>
    <w:p w:rsidR="00544611" w:rsidRDefault="00544611" w:rsidP="00FF49E8">
      <w:pPr>
        <w:spacing w:after="0" w:line="259" w:lineRule="auto"/>
        <w:jc w:val="center"/>
        <w:rPr>
          <w:b/>
          <w:color w:val="0000FF"/>
          <w:spacing w:val="60"/>
          <w:sz w:val="56"/>
          <w:szCs w:val="5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 w:rsidRPr="00D70D2D">
        <w:rPr>
          <w:rFonts w:ascii="Impact" w:hAnsi="Impact"/>
          <w:b/>
          <w:noProof/>
          <w:color w:val="FF0000"/>
          <w:sz w:val="48"/>
          <w:szCs w:val="48"/>
          <w:lang w:eastAsia="ru-RU"/>
        </w:rPr>
        <w:drawing>
          <wp:inline distT="0" distB="0" distL="0" distR="0" wp14:anchorId="39A75DB1" wp14:editId="64C226E4">
            <wp:extent cx="1876425" cy="1628775"/>
            <wp:effectExtent l="0" t="0" r="0" b="9525"/>
            <wp:docPr id="1" name="Рисунок 1" descr="эмблема УМЦ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мблема УМЦ 20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51B" w:rsidRPr="006E076E" w:rsidRDefault="0047251B" w:rsidP="00544611">
      <w:pPr>
        <w:spacing w:after="0" w:line="259" w:lineRule="auto"/>
        <w:rPr>
          <w:b/>
          <w:color w:val="0000FF"/>
          <w:spacing w:val="60"/>
          <w:sz w:val="20"/>
          <w:szCs w:val="2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</w:p>
    <w:p w:rsidR="0047251B" w:rsidRDefault="00CB6DFD" w:rsidP="0047251B">
      <w:pPr>
        <w:tabs>
          <w:tab w:val="left" w:pos="426"/>
        </w:tabs>
        <w:spacing w:after="0" w:line="259" w:lineRule="auto"/>
        <w:ind w:left="360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2700" w14:cap="flat" w14:cmpd="sng" w14:algn="ctr">
            <w14:solidFill>
              <w14:srgbClr w14:val="FF0000"/>
            </w14:solidFill>
            <w14:prstDash w14:val="solid"/>
            <w14:miter w14:lim="0"/>
          </w14:textOutline>
        </w:rPr>
      </w:pPr>
      <w:r>
        <w:rPr>
          <w:rFonts w:ascii="Times New Roman" w:hAnsi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left:0;text-align:left;margin-left:35.9pt;margin-top:12.2pt;width:164.35pt;height:35.85pt;z-index:251708416" fillcolor="#969696">
            <v:shadow color="#868686"/>
            <v:textpath style="font-family:&quot;Arial&quot;;font-weight:bold;v-text-kern:t" trim="t" fitpath="t" string="ПАМЯТКА"/>
            <w10:wrap type="square"/>
          </v:shape>
        </w:pict>
      </w:r>
    </w:p>
    <w:p w:rsidR="0047251B" w:rsidRDefault="0047251B" w:rsidP="0047251B">
      <w:pPr>
        <w:tabs>
          <w:tab w:val="left" w:pos="426"/>
        </w:tabs>
        <w:spacing w:after="0" w:line="259" w:lineRule="auto"/>
        <w:ind w:left="360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2700" w14:cap="flat" w14:cmpd="sng" w14:algn="ctr">
            <w14:solidFill>
              <w14:srgbClr w14:val="FF0000"/>
            </w14:solidFill>
            <w14:prstDash w14:val="solid"/>
            <w14:miter w14:lim="0"/>
          </w14:textOutline>
        </w:rPr>
      </w:pPr>
    </w:p>
    <w:p w:rsidR="00FF49E8" w:rsidRDefault="00FF49E8" w:rsidP="002A16B9">
      <w:pPr>
        <w:tabs>
          <w:tab w:val="left" w:pos="0"/>
          <w:tab w:val="left" w:pos="709"/>
          <w:tab w:val="left" w:pos="851"/>
        </w:tabs>
        <w:spacing w:after="0" w:line="259" w:lineRule="auto"/>
        <w:rPr>
          <w:rFonts w:ascii="Arial Black" w:eastAsia="Calibri" w:hAnsi="Arial Black" w:cs="Arial"/>
          <w:b/>
          <w:color w:val="262626" w:themeColor="text1" w:themeTint="D9"/>
          <w:sz w:val="48"/>
          <w:szCs w:val="1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noProof/>
          <w:spacing w:val="60"/>
          <w:lang w:eastAsia="ru-RU"/>
        </w:rPr>
        <w:drawing>
          <wp:anchor distT="0" distB="0" distL="114300" distR="114300" simplePos="0" relativeHeight="251660288" behindDoc="1" locked="0" layoutInCell="1" allowOverlap="1" wp14:anchorId="0FFBC47F" wp14:editId="48ADEB6B">
            <wp:simplePos x="0" y="0"/>
            <wp:positionH relativeFrom="column">
              <wp:posOffset>223520</wp:posOffset>
            </wp:positionH>
            <wp:positionV relativeFrom="paragraph">
              <wp:posOffset>371133</wp:posOffset>
            </wp:positionV>
            <wp:extent cx="2447779" cy="1860851"/>
            <wp:effectExtent l="0" t="0" r="0" b="6350"/>
            <wp:wrapNone/>
            <wp:docPr id="11" name="Рисунок 11" descr="C:\Users\smagina\Desktop\КАРТИНКИ К ПАМЯТКАМ\51fd1f7ba0fc557105d9428eba448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magina\Desktop\КАРТИНКИ К ПАМЯТКАМ\51fd1f7ba0fc557105d9428eba4487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0" r="7338"/>
                    <a:stretch/>
                  </pic:blipFill>
                  <pic:spPr bwMode="auto">
                    <a:xfrm>
                      <a:off x="0" y="0"/>
                      <a:ext cx="2447779" cy="186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611">
        <w:rPr>
          <w:rFonts w:ascii="Arial Black" w:eastAsia="Calibri" w:hAnsi="Arial Black" w:cs="Arial"/>
          <w:b/>
          <w:color w:val="262626" w:themeColor="text1" w:themeTint="D9"/>
          <w:sz w:val="48"/>
          <w:szCs w:val="1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</w:t>
      </w:r>
    </w:p>
    <w:p w:rsidR="00FF49E8" w:rsidRDefault="00FF49E8" w:rsidP="002A16B9">
      <w:pPr>
        <w:tabs>
          <w:tab w:val="left" w:pos="0"/>
          <w:tab w:val="left" w:pos="709"/>
          <w:tab w:val="left" w:pos="851"/>
        </w:tabs>
        <w:spacing w:after="0" w:line="259" w:lineRule="auto"/>
        <w:rPr>
          <w:rFonts w:ascii="Arial Black" w:eastAsia="Calibri" w:hAnsi="Arial Black" w:cs="Arial"/>
          <w:b/>
          <w:color w:val="262626" w:themeColor="text1" w:themeTint="D9"/>
          <w:sz w:val="48"/>
          <w:szCs w:val="1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FF49E8" w:rsidRDefault="00FF49E8" w:rsidP="00FF49E8">
      <w:pPr>
        <w:tabs>
          <w:tab w:val="left" w:pos="0"/>
          <w:tab w:val="left" w:pos="709"/>
          <w:tab w:val="left" w:pos="851"/>
        </w:tabs>
        <w:spacing w:after="0" w:line="259" w:lineRule="auto"/>
        <w:jc w:val="center"/>
        <w:rPr>
          <w:rFonts w:ascii="Arial Black" w:eastAsia="Calibri" w:hAnsi="Arial Black" w:cs="Arial"/>
          <w:b/>
          <w:color w:val="262626" w:themeColor="text1" w:themeTint="D9"/>
          <w:sz w:val="48"/>
          <w:szCs w:val="1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FF49E8" w:rsidRDefault="00FF49E8" w:rsidP="00FF49E8">
      <w:pPr>
        <w:tabs>
          <w:tab w:val="left" w:pos="0"/>
          <w:tab w:val="left" w:pos="709"/>
          <w:tab w:val="left" w:pos="851"/>
        </w:tabs>
        <w:spacing w:after="0" w:line="259" w:lineRule="auto"/>
        <w:jc w:val="center"/>
        <w:rPr>
          <w:rFonts w:ascii="Arial Black" w:eastAsia="Calibri" w:hAnsi="Arial Black" w:cs="Arial"/>
          <w:b/>
          <w:color w:val="262626" w:themeColor="text1" w:themeTint="D9"/>
          <w:sz w:val="48"/>
          <w:szCs w:val="1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FF49E8" w:rsidRDefault="00FF49E8" w:rsidP="00FF49E8">
      <w:pPr>
        <w:tabs>
          <w:tab w:val="left" w:pos="0"/>
          <w:tab w:val="left" w:pos="709"/>
          <w:tab w:val="left" w:pos="851"/>
        </w:tabs>
        <w:spacing w:after="0" w:line="259" w:lineRule="auto"/>
        <w:jc w:val="center"/>
        <w:rPr>
          <w:rFonts w:ascii="Arial Black" w:eastAsia="Calibri" w:hAnsi="Arial Black" w:cs="Arial"/>
          <w:b/>
          <w:color w:val="0070C0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A16B9" w:rsidRPr="00FF49E8" w:rsidRDefault="00544611" w:rsidP="00FF49E8">
      <w:pPr>
        <w:tabs>
          <w:tab w:val="left" w:pos="0"/>
          <w:tab w:val="left" w:pos="709"/>
          <w:tab w:val="left" w:pos="851"/>
        </w:tabs>
        <w:spacing w:after="0" w:line="259" w:lineRule="auto"/>
        <w:jc w:val="center"/>
        <w:rPr>
          <w:rFonts w:ascii="Arial Black" w:eastAsia="Calibri" w:hAnsi="Arial Black" w:cs="Arial"/>
          <w:b/>
          <w:color w:val="0070C0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F49E8">
        <w:rPr>
          <w:rFonts w:ascii="Arial Black" w:eastAsia="Calibri" w:hAnsi="Arial Black" w:cs="Arial"/>
          <w:b/>
          <w:color w:val="0070C0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Наводнение</w:t>
      </w:r>
    </w:p>
    <w:p w:rsidR="00FF49E8" w:rsidRDefault="00FF49E8" w:rsidP="001924FE">
      <w:pPr>
        <w:widowControl w:val="0"/>
        <w:shd w:val="clear" w:color="auto" w:fill="FFFFFF"/>
        <w:snapToGri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</w:p>
    <w:p w:rsidR="00FF49E8" w:rsidRDefault="00FF49E8" w:rsidP="001924FE">
      <w:pPr>
        <w:widowControl w:val="0"/>
        <w:shd w:val="clear" w:color="auto" w:fill="FFFFFF"/>
        <w:snapToGri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</w:p>
    <w:p w:rsidR="00FF49E8" w:rsidRDefault="00FF49E8" w:rsidP="001924FE">
      <w:pPr>
        <w:widowControl w:val="0"/>
        <w:shd w:val="clear" w:color="auto" w:fill="FFFFFF"/>
        <w:snapToGri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</w:p>
    <w:p w:rsidR="00FF49E8" w:rsidRDefault="00FF49E8" w:rsidP="001924FE">
      <w:pPr>
        <w:widowControl w:val="0"/>
        <w:shd w:val="clear" w:color="auto" w:fill="FFFFFF"/>
        <w:snapToGri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</w:p>
    <w:p w:rsidR="00FF49E8" w:rsidRDefault="00FF49E8" w:rsidP="001924FE">
      <w:pPr>
        <w:widowControl w:val="0"/>
        <w:shd w:val="clear" w:color="auto" w:fill="FFFFFF"/>
        <w:snapToGri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</w:p>
    <w:p w:rsidR="001924FE" w:rsidRPr="001924FE" w:rsidRDefault="002175B6" w:rsidP="001924FE">
      <w:pPr>
        <w:widowControl w:val="0"/>
        <w:shd w:val="clear" w:color="auto" w:fill="FFFFFF"/>
        <w:snapToGri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    </w:t>
      </w:r>
      <w:r w:rsidR="001924FE" w:rsidRPr="001924F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г. Нижний Новгород</w:t>
      </w:r>
    </w:p>
    <w:p w:rsidR="001924FE" w:rsidRPr="001924FE" w:rsidRDefault="002175B6" w:rsidP="001924FE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color w:val="FF0000"/>
          <w:kern w:val="28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</w:p>
    <w:p w:rsidR="00AA5015" w:rsidRDefault="00AA5015" w:rsidP="00AA5015">
      <w:pPr>
        <w:spacing w:after="0"/>
        <w:jc w:val="center"/>
        <w:rPr>
          <w:rFonts w:ascii="Arial" w:hAnsi="Arial" w:cs="Arial"/>
          <w:b/>
          <w:spacing w:val="6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sectPr w:rsidR="00AA5015" w:rsidSect="00CB6DFD">
      <w:pgSz w:w="16838" w:h="11906" w:orient="landscape"/>
      <w:pgMar w:top="284" w:right="426" w:bottom="0" w:left="426" w:header="708" w:footer="708" w:gutter="0"/>
      <w:cols w:num="3" w:space="118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64_"/>
      </v:shape>
    </w:pict>
  </w:numPicBullet>
  <w:abstractNum w:abstractNumId="0">
    <w:nsid w:val="021E7201"/>
    <w:multiLevelType w:val="hybridMultilevel"/>
    <w:tmpl w:val="59462B2C"/>
    <w:lvl w:ilvl="0" w:tplc="69AEBF98">
      <w:start w:val="7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33712"/>
    <w:multiLevelType w:val="hybridMultilevel"/>
    <w:tmpl w:val="B450F470"/>
    <w:lvl w:ilvl="0" w:tplc="69AEBF98">
      <w:start w:val="7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3504C"/>
    <w:multiLevelType w:val="hybridMultilevel"/>
    <w:tmpl w:val="F626DA38"/>
    <w:lvl w:ilvl="0" w:tplc="69AEBF98">
      <w:start w:val="7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72054"/>
    <w:multiLevelType w:val="hybridMultilevel"/>
    <w:tmpl w:val="7CF8D118"/>
    <w:lvl w:ilvl="0" w:tplc="69AEBF98">
      <w:start w:val="7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7F676D"/>
    <w:multiLevelType w:val="hybridMultilevel"/>
    <w:tmpl w:val="EC0057D4"/>
    <w:lvl w:ilvl="0" w:tplc="69AEBF98">
      <w:start w:val="7"/>
      <w:numFmt w:val="bullet"/>
      <w:lvlText w:val=""/>
      <w:lvlPicBulletId w:val="0"/>
      <w:lvlJc w:val="left"/>
      <w:pPr>
        <w:ind w:left="3905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15B88"/>
    <w:multiLevelType w:val="hybridMultilevel"/>
    <w:tmpl w:val="F4EEDA0E"/>
    <w:lvl w:ilvl="0" w:tplc="69AEBF98">
      <w:start w:val="7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DA0E08"/>
    <w:multiLevelType w:val="hybridMultilevel"/>
    <w:tmpl w:val="06E49D9E"/>
    <w:lvl w:ilvl="0" w:tplc="69AEBF98">
      <w:start w:val="7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710C6"/>
    <w:multiLevelType w:val="hybridMultilevel"/>
    <w:tmpl w:val="577CB19C"/>
    <w:lvl w:ilvl="0" w:tplc="69AEBF98">
      <w:start w:val="7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425E79"/>
    <w:multiLevelType w:val="hybridMultilevel"/>
    <w:tmpl w:val="39247BB8"/>
    <w:lvl w:ilvl="0" w:tplc="69AEBF98">
      <w:start w:val="7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884F59"/>
    <w:multiLevelType w:val="hybridMultilevel"/>
    <w:tmpl w:val="9F424108"/>
    <w:lvl w:ilvl="0" w:tplc="69AEBF98">
      <w:start w:val="7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3B0796"/>
    <w:multiLevelType w:val="hybridMultilevel"/>
    <w:tmpl w:val="EB0A785A"/>
    <w:lvl w:ilvl="0" w:tplc="69AEBF98">
      <w:start w:val="7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A24D2D"/>
    <w:multiLevelType w:val="hybridMultilevel"/>
    <w:tmpl w:val="E3D87908"/>
    <w:lvl w:ilvl="0" w:tplc="A39AB49E">
      <w:start w:val="7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AA63C5"/>
    <w:multiLevelType w:val="hybridMultilevel"/>
    <w:tmpl w:val="8A848510"/>
    <w:lvl w:ilvl="0" w:tplc="69AEBF98">
      <w:start w:val="7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B37E04"/>
    <w:multiLevelType w:val="hybridMultilevel"/>
    <w:tmpl w:val="21E2614A"/>
    <w:lvl w:ilvl="0" w:tplc="69AEBF98">
      <w:start w:val="7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CC7623"/>
    <w:multiLevelType w:val="hybridMultilevel"/>
    <w:tmpl w:val="E9528D3C"/>
    <w:lvl w:ilvl="0" w:tplc="69AEBF98">
      <w:start w:val="7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5203DC"/>
    <w:multiLevelType w:val="hybridMultilevel"/>
    <w:tmpl w:val="7A3E2A94"/>
    <w:lvl w:ilvl="0" w:tplc="69AEBF98">
      <w:start w:val="7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481A65"/>
    <w:multiLevelType w:val="hybridMultilevel"/>
    <w:tmpl w:val="B38691F2"/>
    <w:lvl w:ilvl="0" w:tplc="69AEBF98">
      <w:start w:val="7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284438"/>
    <w:multiLevelType w:val="hybridMultilevel"/>
    <w:tmpl w:val="22127406"/>
    <w:lvl w:ilvl="0" w:tplc="24FE785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EA785D"/>
    <w:multiLevelType w:val="hybridMultilevel"/>
    <w:tmpl w:val="AD68DD8A"/>
    <w:lvl w:ilvl="0" w:tplc="69AEBF98">
      <w:start w:val="7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246315"/>
    <w:multiLevelType w:val="hybridMultilevel"/>
    <w:tmpl w:val="BBECCE32"/>
    <w:lvl w:ilvl="0" w:tplc="69AEBF98">
      <w:start w:val="7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C332CE"/>
    <w:multiLevelType w:val="hybridMultilevel"/>
    <w:tmpl w:val="B0DEB864"/>
    <w:lvl w:ilvl="0" w:tplc="69AEBF98">
      <w:start w:val="7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AD1C34"/>
    <w:multiLevelType w:val="hybridMultilevel"/>
    <w:tmpl w:val="E340CE0A"/>
    <w:lvl w:ilvl="0" w:tplc="69AEBF98">
      <w:start w:val="7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8D49BE"/>
    <w:multiLevelType w:val="hybridMultilevel"/>
    <w:tmpl w:val="6D967688"/>
    <w:lvl w:ilvl="0" w:tplc="69AEBF98">
      <w:start w:val="7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245993"/>
    <w:multiLevelType w:val="hybridMultilevel"/>
    <w:tmpl w:val="5F74839E"/>
    <w:lvl w:ilvl="0" w:tplc="69AEBF98">
      <w:start w:val="7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5B33C5"/>
    <w:multiLevelType w:val="hybridMultilevel"/>
    <w:tmpl w:val="72ACD410"/>
    <w:lvl w:ilvl="0" w:tplc="69AEBF98">
      <w:start w:val="7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D11BD"/>
    <w:multiLevelType w:val="hybridMultilevel"/>
    <w:tmpl w:val="48F44856"/>
    <w:lvl w:ilvl="0" w:tplc="69AEBF98">
      <w:start w:val="7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C87DB6"/>
    <w:multiLevelType w:val="hybridMultilevel"/>
    <w:tmpl w:val="C7160C90"/>
    <w:lvl w:ilvl="0" w:tplc="06C2834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2305AC"/>
    <w:multiLevelType w:val="hybridMultilevel"/>
    <w:tmpl w:val="1C36C824"/>
    <w:lvl w:ilvl="0" w:tplc="DD2C9AA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26"/>
  </w:num>
  <w:num w:numId="4">
    <w:abstractNumId w:val="20"/>
  </w:num>
  <w:num w:numId="5">
    <w:abstractNumId w:val="4"/>
  </w:num>
  <w:num w:numId="6">
    <w:abstractNumId w:val="15"/>
  </w:num>
  <w:num w:numId="7">
    <w:abstractNumId w:val="19"/>
  </w:num>
  <w:num w:numId="8">
    <w:abstractNumId w:val="1"/>
  </w:num>
  <w:num w:numId="9">
    <w:abstractNumId w:val="14"/>
  </w:num>
  <w:num w:numId="10">
    <w:abstractNumId w:val="17"/>
  </w:num>
  <w:num w:numId="11">
    <w:abstractNumId w:val="9"/>
  </w:num>
  <w:num w:numId="12">
    <w:abstractNumId w:val="13"/>
  </w:num>
  <w:num w:numId="13">
    <w:abstractNumId w:val="25"/>
  </w:num>
  <w:num w:numId="14">
    <w:abstractNumId w:val="8"/>
  </w:num>
  <w:num w:numId="15">
    <w:abstractNumId w:val="24"/>
  </w:num>
  <w:num w:numId="16">
    <w:abstractNumId w:val="21"/>
  </w:num>
  <w:num w:numId="17">
    <w:abstractNumId w:val="3"/>
  </w:num>
  <w:num w:numId="18">
    <w:abstractNumId w:val="23"/>
  </w:num>
  <w:num w:numId="19">
    <w:abstractNumId w:val="16"/>
  </w:num>
  <w:num w:numId="20">
    <w:abstractNumId w:val="10"/>
  </w:num>
  <w:num w:numId="21">
    <w:abstractNumId w:val="27"/>
  </w:num>
  <w:num w:numId="22">
    <w:abstractNumId w:val="6"/>
  </w:num>
  <w:num w:numId="23">
    <w:abstractNumId w:val="22"/>
  </w:num>
  <w:num w:numId="24">
    <w:abstractNumId w:val="18"/>
  </w:num>
  <w:num w:numId="25">
    <w:abstractNumId w:val="12"/>
  </w:num>
  <w:num w:numId="26">
    <w:abstractNumId w:val="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613"/>
    <w:rsid w:val="00020FD7"/>
    <w:rsid w:val="00027903"/>
    <w:rsid w:val="000561C0"/>
    <w:rsid w:val="000705FE"/>
    <w:rsid w:val="00073140"/>
    <w:rsid w:val="000A3548"/>
    <w:rsid w:val="000B36FE"/>
    <w:rsid w:val="000C2956"/>
    <w:rsid w:val="000C4218"/>
    <w:rsid w:val="000C7160"/>
    <w:rsid w:val="000F1A4F"/>
    <w:rsid w:val="00127075"/>
    <w:rsid w:val="00135CB6"/>
    <w:rsid w:val="00140470"/>
    <w:rsid w:val="00184DF2"/>
    <w:rsid w:val="001924FE"/>
    <w:rsid w:val="001C22A1"/>
    <w:rsid w:val="001C4899"/>
    <w:rsid w:val="00205891"/>
    <w:rsid w:val="002175B6"/>
    <w:rsid w:val="002247F5"/>
    <w:rsid w:val="0025552E"/>
    <w:rsid w:val="00262C4E"/>
    <w:rsid w:val="002774BC"/>
    <w:rsid w:val="002857D5"/>
    <w:rsid w:val="002A16B9"/>
    <w:rsid w:val="002A69DD"/>
    <w:rsid w:val="002B555C"/>
    <w:rsid w:val="002C4118"/>
    <w:rsid w:val="002D74C7"/>
    <w:rsid w:val="00303C05"/>
    <w:rsid w:val="00306390"/>
    <w:rsid w:val="00347A62"/>
    <w:rsid w:val="00356594"/>
    <w:rsid w:val="00362852"/>
    <w:rsid w:val="003949C9"/>
    <w:rsid w:val="003A0582"/>
    <w:rsid w:val="003C3FFA"/>
    <w:rsid w:val="003F6B28"/>
    <w:rsid w:val="00411CFC"/>
    <w:rsid w:val="00426592"/>
    <w:rsid w:val="00430A9C"/>
    <w:rsid w:val="00437B82"/>
    <w:rsid w:val="00440AA7"/>
    <w:rsid w:val="0044201F"/>
    <w:rsid w:val="0046289A"/>
    <w:rsid w:val="0047251B"/>
    <w:rsid w:val="004734A7"/>
    <w:rsid w:val="004D0AE8"/>
    <w:rsid w:val="004E149C"/>
    <w:rsid w:val="004F3F50"/>
    <w:rsid w:val="0053089B"/>
    <w:rsid w:val="00544611"/>
    <w:rsid w:val="0056253D"/>
    <w:rsid w:val="00573EC3"/>
    <w:rsid w:val="00574D9D"/>
    <w:rsid w:val="005922BE"/>
    <w:rsid w:val="005C02A8"/>
    <w:rsid w:val="005D32D2"/>
    <w:rsid w:val="005D7188"/>
    <w:rsid w:val="005D73EC"/>
    <w:rsid w:val="00602AE6"/>
    <w:rsid w:val="00625665"/>
    <w:rsid w:val="006325BD"/>
    <w:rsid w:val="00637C90"/>
    <w:rsid w:val="00645B19"/>
    <w:rsid w:val="0067103B"/>
    <w:rsid w:val="00676963"/>
    <w:rsid w:val="00682849"/>
    <w:rsid w:val="0068558C"/>
    <w:rsid w:val="00687026"/>
    <w:rsid w:val="006D38A2"/>
    <w:rsid w:val="006E076E"/>
    <w:rsid w:val="006E725F"/>
    <w:rsid w:val="00710469"/>
    <w:rsid w:val="00715A5A"/>
    <w:rsid w:val="00786E7D"/>
    <w:rsid w:val="00792EFA"/>
    <w:rsid w:val="00797BE2"/>
    <w:rsid w:val="007A2F46"/>
    <w:rsid w:val="00810196"/>
    <w:rsid w:val="0085019C"/>
    <w:rsid w:val="0085028C"/>
    <w:rsid w:val="00863D0C"/>
    <w:rsid w:val="008B35AC"/>
    <w:rsid w:val="008B40A4"/>
    <w:rsid w:val="008C5DC8"/>
    <w:rsid w:val="008C657B"/>
    <w:rsid w:val="00916747"/>
    <w:rsid w:val="00916CBD"/>
    <w:rsid w:val="00935052"/>
    <w:rsid w:val="00941C2F"/>
    <w:rsid w:val="0094254D"/>
    <w:rsid w:val="00956A36"/>
    <w:rsid w:val="00965078"/>
    <w:rsid w:val="009674AA"/>
    <w:rsid w:val="009B4DFB"/>
    <w:rsid w:val="009C0DD1"/>
    <w:rsid w:val="009C0F0D"/>
    <w:rsid w:val="00A52B3D"/>
    <w:rsid w:val="00A62262"/>
    <w:rsid w:val="00A66F57"/>
    <w:rsid w:val="00AA5015"/>
    <w:rsid w:val="00AA528D"/>
    <w:rsid w:val="00AC7FB3"/>
    <w:rsid w:val="00AD37FA"/>
    <w:rsid w:val="00AE03B6"/>
    <w:rsid w:val="00AE70EC"/>
    <w:rsid w:val="00B43368"/>
    <w:rsid w:val="00B6317C"/>
    <w:rsid w:val="00B70A41"/>
    <w:rsid w:val="00B71227"/>
    <w:rsid w:val="00B75029"/>
    <w:rsid w:val="00B75D97"/>
    <w:rsid w:val="00BC4E5A"/>
    <w:rsid w:val="00C14CFD"/>
    <w:rsid w:val="00C34BA2"/>
    <w:rsid w:val="00C3715C"/>
    <w:rsid w:val="00CB6DFD"/>
    <w:rsid w:val="00CC162A"/>
    <w:rsid w:val="00CE7222"/>
    <w:rsid w:val="00D02302"/>
    <w:rsid w:val="00D13D2A"/>
    <w:rsid w:val="00D26CF0"/>
    <w:rsid w:val="00D47B9F"/>
    <w:rsid w:val="00D54D33"/>
    <w:rsid w:val="00D772E3"/>
    <w:rsid w:val="00D94974"/>
    <w:rsid w:val="00D94F3F"/>
    <w:rsid w:val="00DA20F6"/>
    <w:rsid w:val="00DD19D0"/>
    <w:rsid w:val="00DE0D53"/>
    <w:rsid w:val="00DE2F08"/>
    <w:rsid w:val="00DF4D40"/>
    <w:rsid w:val="00E055E9"/>
    <w:rsid w:val="00E17006"/>
    <w:rsid w:val="00E44F40"/>
    <w:rsid w:val="00E62965"/>
    <w:rsid w:val="00E72427"/>
    <w:rsid w:val="00F07F01"/>
    <w:rsid w:val="00F441D0"/>
    <w:rsid w:val="00F47B2A"/>
    <w:rsid w:val="00F77B3A"/>
    <w:rsid w:val="00F807DF"/>
    <w:rsid w:val="00FC7535"/>
    <w:rsid w:val="00FD0613"/>
    <w:rsid w:val="00FE4ECB"/>
    <w:rsid w:val="00FF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D7D4764A-F6F7-42E3-8C0B-CA36D89D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55E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055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3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38A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772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7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jpeg"/><Relationship Id="rId18" Type="http://schemas.microsoft.com/office/2007/relationships/hdphoto" Target="media/hdphoto6.wdp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image" Target="media/image3.png"/><Relationship Id="rId12" Type="http://schemas.microsoft.com/office/2007/relationships/hdphoto" Target="media/hdphoto3.wdp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hdphoto" Target="media/hdphoto5.wdp"/><Relationship Id="rId20" Type="http://schemas.microsoft.com/office/2007/relationships/hdphoto" Target="media/hdphoto7.wdp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2.jpeg"/><Relationship Id="rId10" Type="http://schemas.microsoft.com/office/2007/relationships/hdphoto" Target="media/hdphoto2.wdp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07/relationships/hdphoto" Target="media/hdphoto4.wdp"/><Relationship Id="rId22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275BF-3DAA-4CDF-8A8E-BDEFEA4E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В. Смагина</dc:creator>
  <cp:keywords/>
  <dc:description/>
  <cp:lastModifiedBy>Сергей В. Токарев</cp:lastModifiedBy>
  <cp:revision>68</cp:revision>
  <cp:lastPrinted>2020-03-20T06:19:00Z</cp:lastPrinted>
  <dcterms:created xsi:type="dcterms:W3CDTF">2016-03-22T12:46:00Z</dcterms:created>
  <dcterms:modified xsi:type="dcterms:W3CDTF">2020-03-20T06:20:00Z</dcterms:modified>
</cp:coreProperties>
</file>